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07BB" w14:textId="77777777" w:rsidR="007F274F" w:rsidRPr="00C92D89" w:rsidRDefault="007F274F" w:rsidP="007F274F">
      <w:pPr>
        <w:jc w:val="both"/>
        <w:rPr>
          <w:rFonts w:asciiTheme="minorBidi" w:hAnsiTheme="minorBidi"/>
          <w:b/>
        </w:rPr>
      </w:pPr>
    </w:p>
    <w:p w14:paraId="565B8047" w14:textId="77777777" w:rsidR="00D50E38" w:rsidRPr="00C92D89" w:rsidRDefault="00D50E38" w:rsidP="007F274F">
      <w:pPr>
        <w:jc w:val="both"/>
        <w:rPr>
          <w:rFonts w:asciiTheme="minorBidi" w:hAnsiTheme="minorBidi"/>
          <w:b/>
          <w:sz w:val="20"/>
          <w:szCs w:val="20"/>
        </w:rPr>
      </w:pPr>
    </w:p>
    <w:p w14:paraId="0F54FAA3" w14:textId="41DA0066" w:rsidR="00D50E38" w:rsidRPr="00C92D89" w:rsidRDefault="00D50E38" w:rsidP="007F274F">
      <w:pPr>
        <w:jc w:val="both"/>
        <w:rPr>
          <w:rFonts w:asciiTheme="minorBidi" w:hAnsiTheme="minorBidi"/>
          <w:b/>
          <w:sz w:val="20"/>
          <w:szCs w:val="20"/>
        </w:rPr>
      </w:pPr>
    </w:p>
    <w:p w14:paraId="4A2006B2" w14:textId="77777777" w:rsidR="00D50E38" w:rsidRPr="00C92D89" w:rsidRDefault="00D50E38" w:rsidP="007F274F">
      <w:pPr>
        <w:jc w:val="both"/>
        <w:rPr>
          <w:rFonts w:asciiTheme="minorBidi" w:hAnsiTheme="minorBidi"/>
          <w:b/>
          <w:sz w:val="20"/>
          <w:szCs w:val="20"/>
        </w:rPr>
      </w:pPr>
    </w:p>
    <w:p w14:paraId="02E1E733" w14:textId="77777777" w:rsidR="00D50E38" w:rsidRPr="00C92D89" w:rsidRDefault="00D50E38" w:rsidP="007F274F">
      <w:pPr>
        <w:jc w:val="both"/>
        <w:rPr>
          <w:rFonts w:asciiTheme="minorBidi" w:hAnsiTheme="minorBidi"/>
          <w:b/>
          <w:sz w:val="20"/>
          <w:szCs w:val="20"/>
        </w:rPr>
      </w:pPr>
    </w:p>
    <w:p w14:paraId="5B1F66E3" w14:textId="77777777" w:rsidR="00D50E38" w:rsidRPr="00C92D89" w:rsidRDefault="00D50E38" w:rsidP="007F274F">
      <w:pPr>
        <w:jc w:val="both"/>
        <w:rPr>
          <w:rFonts w:asciiTheme="minorBidi" w:hAnsiTheme="minorBidi"/>
          <w:b/>
          <w:sz w:val="20"/>
          <w:szCs w:val="20"/>
        </w:rPr>
      </w:pPr>
    </w:p>
    <w:p w14:paraId="00277E70" w14:textId="77777777" w:rsidR="00D50E38" w:rsidRPr="00C92D89" w:rsidRDefault="00D50E38" w:rsidP="007F274F">
      <w:pPr>
        <w:jc w:val="both"/>
        <w:rPr>
          <w:rFonts w:asciiTheme="minorBidi" w:hAnsiTheme="minorBidi"/>
          <w:b/>
          <w:sz w:val="20"/>
          <w:szCs w:val="20"/>
          <w:lang w:val="es-MX"/>
        </w:rPr>
      </w:pPr>
    </w:p>
    <w:p w14:paraId="062A4769" w14:textId="77777777" w:rsidR="00D50E38" w:rsidRPr="00C92D89" w:rsidRDefault="00D50E38" w:rsidP="007F274F">
      <w:pPr>
        <w:jc w:val="both"/>
        <w:rPr>
          <w:rFonts w:asciiTheme="minorBidi" w:hAnsiTheme="minorBidi"/>
          <w:b/>
          <w:sz w:val="20"/>
          <w:szCs w:val="20"/>
        </w:rPr>
      </w:pPr>
    </w:p>
    <w:p w14:paraId="1F024DE1" w14:textId="77777777" w:rsidR="00D50E38" w:rsidRPr="007E6B00" w:rsidRDefault="00D50E38" w:rsidP="007F274F">
      <w:pPr>
        <w:jc w:val="both"/>
        <w:rPr>
          <w:rFonts w:asciiTheme="minorBidi" w:hAnsiTheme="minorBidi"/>
          <w:b/>
          <w:sz w:val="28"/>
          <w:szCs w:val="28"/>
        </w:rPr>
      </w:pPr>
    </w:p>
    <w:p w14:paraId="4A1C0D1A" w14:textId="3AE85B74" w:rsidR="00F44B9C" w:rsidRPr="007E6B00" w:rsidRDefault="00F44B9C" w:rsidP="00F44B9C">
      <w:pPr>
        <w:jc w:val="both"/>
        <w:rPr>
          <w:rFonts w:asciiTheme="minorBidi" w:hAnsiTheme="minorBidi"/>
          <w:b/>
          <w:sz w:val="28"/>
          <w:szCs w:val="28"/>
        </w:rPr>
      </w:pPr>
      <w:r w:rsidRPr="007E6B00">
        <w:rPr>
          <w:rFonts w:asciiTheme="minorBidi" w:hAnsiTheme="minorBidi"/>
          <w:b/>
          <w:sz w:val="28"/>
          <w:szCs w:val="28"/>
        </w:rPr>
        <w:t>BASES DE LICITACION RELATIVAS A REHABILITACIÓN Y AMPLIACIÓN (</w:t>
      </w:r>
      <w:r w:rsidRPr="007E6B00">
        <w:rPr>
          <w:rFonts w:asciiTheme="minorBidi" w:hAnsiTheme="minorBidi"/>
          <w:b/>
          <w:bCs/>
          <w:sz w:val="28"/>
          <w:szCs w:val="28"/>
        </w:rPr>
        <w:t xml:space="preserve">DISEÑO, PROYECTO), CONSTRUCCIÓN, PUESTA EN MARCHA, ESTABILIZACIÓN Y ENTREGA DE LA PLANTA DE TRATAMIENTO EL POCHOTE EN TEPATITLÁN, JALISCO, </w:t>
      </w:r>
      <w:r w:rsidRPr="007E6B00">
        <w:rPr>
          <w:rFonts w:asciiTheme="minorBidi" w:hAnsiTheme="minorBidi"/>
          <w:b/>
          <w:sz w:val="28"/>
          <w:szCs w:val="28"/>
        </w:rPr>
        <w:t xml:space="preserve">CON UN CAUDAL NOMINAL </w:t>
      </w:r>
      <w:r w:rsidR="00C92D89" w:rsidRPr="007E6B00">
        <w:rPr>
          <w:rFonts w:asciiTheme="minorBidi" w:hAnsiTheme="minorBidi"/>
          <w:b/>
          <w:sz w:val="28"/>
          <w:szCs w:val="28"/>
        </w:rPr>
        <w:t>PROMEDIO DE</w:t>
      </w:r>
      <w:r w:rsidRPr="007E6B00">
        <w:rPr>
          <w:rFonts w:asciiTheme="minorBidi" w:hAnsiTheme="minorBidi"/>
          <w:b/>
          <w:sz w:val="28"/>
          <w:szCs w:val="28"/>
        </w:rPr>
        <w:t xml:space="preserve"> </w:t>
      </w:r>
      <w:r w:rsidR="00DF1617" w:rsidRPr="007E6B00">
        <w:rPr>
          <w:rFonts w:asciiTheme="minorBidi" w:hAnsiTheme="minorBidi"/>
          <w:b/>
          <w:sz w:val="28"/>
          <w:szCs w:val="28"/>
        </w:rPr>
        <w:t>7.0</w:t>
      </w:r>
      <w:r w:rsidRPr="007E6B00">
        <w:rPr>
          <w:rFonts w:asciiTheme="minorBidi" w:hAnsiTheme="minorBidi"/>
          <w:b/>
          <w:sz w:val="28"/>
          <w:szCs w:val="28"/>
        </w:rPr>
        <w:t xml:space="preserve"> L.P.S</w:t>
      </w:r>
      <w:r w:rsidR="00C92D89" w:rsidRPr="007E6B00">
        <w:rPr>
          <w:rFonts w:asciiTheme="minorBidi" w:hAnsiTheme="minorBidi"/>
          <w:b/>
          <w:sz w:val="28"/>
          <w:szCs w:val="28"/>
        </w:rPr>
        <w:t>.</w:t>
      </w:r>
      <w:r w:rsidRPr="007E6B00">
        <w:rPr>
          <w:rFonts w:asciiTheme="minorBidi" w:hAnsiTheme="minorBidi"/>
          <w:b/>
          <w:sz w:val="28"/>
          <w:szCs w:val="28"/>
        </w:rPr>
        <w:t>, BAJO LA MODALIDAD DE UN CONTRATO A PRECIO ALZADO.</w:t>
      </w:r>
    </w:p>
    <w:p w14:paraId="6254A1CD" w14:textId="77777777" w:rsidR="007F274F" w:rsidRDefault="007F274F" w:rsidP="00D50E38">
      <w:pPr>
        <w:rPr>
          <w:rFonts w:asciiTheme="minorBidi" w:hAnsiTheme="minorBidi"/>
          <w:b/>
          <w:bCs/>
          <w:sz w:val="36"/>
          <w:szCs w:val="36"/>
        </w:rPr>
      </w:pPr>
    </w:p>
    <w:p w14:paraId="79079785" w14:textId="77777777" w:rsidR="007E6B00" w:rsidRPr="007E6B00" w:rsidRDefault="007E6B00" w:rsidP="00D50E38">
      <w:pPr>
        <w:rPr>
          <w:rFonts w:asciiTheme="minorBidi" w:hAnsiTheme="minorBidi"/>
          <w:b/>
          <w:bCs/>
          <w:sz w:val="36"/>
          <w:szCs w:val="36"/>
        </w:rPr>
      </w:pPr>
    </w:p>
    <w:p w14:paraId="63D02603" w14:textId="77777777" w:rsidR="00521F68" w:rsidRPr="007E6B00" w:rsidRDefault="00521F68" w:rsidP="00521F68">
      <w:pPr>
        <w:jc w:val="center"/>
        <w:rPr>
          <w:rFonts w:asciiTheme="minorBidi" w:hAnsiTheme="minorBidi"/>
          <w:b/>
          <w:sz w:val="28"/>
          <w:szCs w:val="36"/>
        </w:rPr>
      </w:pPr>
    </w:p>
    <w:p w14:paraId="434F3A8C" w14:textId="7B828F0D" w:rsidR="00521F68" w:rsidRPr="007E6B00" w:rsidRDefault="00521F68" w:rsidP="00521F68">
      <w:pPr>
        <w:jc w:val="center"/>
        <w:rPr>
          <w:rFonts w:asciiTheme="minorBidi" w:hAnsiTheme="minorBidi"/>
          <w:b/>
          <w:sz w:val="28"/>
          <w:szCs w:val="36"/>
        </w:rPr>
      </w:pPr>
      <w:r w:rsidRPr="007E6B00">
        <w:rPr>
          <w:rFonts w:asciiTheme="minorBidi" w:hAnsiTheme="minorBidi"/>
          <w:b/>
          <w:sz w:val="28"/>
          <w:szCs w:val="36"/>
        </w:rPr>
        <w:t>AP</w:t>
      </w:r>
      <w:r w:rsidR="00C92D89" w:rsidRPr="007E6B00">
        <w:rPr>
          <w:rFonts w:asciiTheme="minorBidi" w:hAnsiTheme="minorBidi"/>
          <w:b/>
          <w:sz w:val="28"/>
          <w:szCs w:val="36"/>
        </w:rPr>
        <w:t>É</w:t>
      </w:r>
      <w:r w:rsidRPr="007E6B00">
        <w:rPr>
          <w:rFonts w:asciiTheme="minorBidi" w:hAnsiTheme="minorBidi"/>
          <w:b/>
          <w:sz w:val="28"/>
          <w:szCs w:val="36"/>
        </w:rPr>
        <w:t>NDICE 1</w:t>
      </w:r>
    </w:p>
    <w:p w14:paraId="5185F78E" w14:textId="77777777" w:rsidR="00D50E38" w:rsidRPr="007E6B00" w:rsidRDefault="00D50E38" w:rsidP="00521F68">
      <w:pPr>
        <w:jc w:val="center"/>
        <w:rPr>
          <w:rFonts w:asciiTheme="minorBidi" w:hAnsiTheme="minorBidi"/>
          <w:b/>
          <w:sz w:val="28"/>
          <w:szCs w:val="36"/>
        </w:rPr>
      </w:pPr>
    </w:p>
    <w:p w14:paraId="1B76F59A" w14:textId="79B75AA7" w:rsidR="00521F68" w:rsidRPr="007E6B00" w:rsidRDefault="00521F68" w:rsidP="00521F68">
      <w:pPr>
        <w:jc w:val="center"/>
        <w:rPr>
          <w:rFonts w:asciiTheme="minorBidi" w:hAnsiTheme="minorBidi"/>
          <w:b/>
          <w:sz w:val="28"/>
          <w:szCs w:val="36"/>
        </w:rPr>
      </w:pPr>
      <w:r w:rsidRPr="007E6B00">
        <w:rPr>
          <w:rFonts w:asciiTheme="minorBidi" w:hAnsiTheme="minorBidi"/>
          <w:b/>
          <w:sz w:val="28"/>
          <w:szCs w:val="36"/>
        </w:rPr>
        <w:t>DEFINICIONES</w:t>
      </w:r>
    </w:p>
    <w:p w14:paraId="3DB8E7D1" w14:textId="77777777" w:rsidR="00521F68" w:rsidRPr="007E6B00" w:rsidRDefault="00521F68" w:rsidP="00D50E38">
      <w:pPr>
        <w:rPr>
          <w:rFonts w:asciiTheme="minorBidi" w:hAnsiTheme="minorBidi"/>
          <w:b/>
          <w:sz w:val="28"/>
          <w:szCs w:val="36"/>
        </w:rPr>
      </w:pPr>
    </w:p>
    <w:p w14:paraId="79A212B7" w14:textId="77777777" w:rsidR="00521F68" w:rsidRPr="007E6B00" w:rsidRDefault="00521F68" w:rsidP="00521F68">
      <w:pPr>
        <w:jc w:val="center"/>
        <w:rPr>
          <w:rFonts w:asciiTheme="minorBidi" w:hAnsiTheme="minorBidi"/>
          <w:b/>
          <w:sz w:val="28"/>
          <w:szCs w:val="36"/>
        </w:rPr>
      </w:pPr>
    </w:p>
    <w:p w14:paraId="59B4F5DB" w14:textId="77777777" w:rsidR="00521F68" w:rsidRPr="007E6B00" w:rsidRDefault="00521F68" w:rsidP="00521F68">
      <w:pPr>
        <w:jc w:val="center"/>
        <w:rPr>
          <w:rFonts w:asciiTheme="minorBidi" w:hAnsiTheme="minorBidi"/>
          <w:b/>
          <w:sz w:val="28"/>
          <w:szCs w:val="36"/>
        </w:rPr>
      </w:pPr>
    </w:p>
    <w:p w14:paraId="0E48CAAC" w14:textId="77777777" w:rsidR="00521F68" w:rsidRPr="007E6B00" w:rsidRDefault="00521F68" w:rsidP="00521F68">
      <w:pPr>
        <w:jc w:val="center"/>
        <w:rPr>
          <w:rFonts w:asciiTheme="minorBidi" w:hAnsiTheme="minorBidi"/>
          <w:b/>
          <w:sz w:val="28"/>
          <w:szCs w:val="36"/>
        </w:rPr>
      </w:pPr>
    </w:p>
    <w:p w14:paraId="1993E27B" w14:textId="77777777" w:rsidR="00521F68" w:rsidRPr="007E6B00" w:rsidRDefault="00521F68" w:rsidP="00521F68">
      <w:pPr>
        <w:jc w:val="center"/>
        <w:rPr>
          <w:rFonts w:asciiTheme="minorBidi" w:hAnsiTheme="minorBidi"/>
          <w:b/>
          <w:sz w:val="28"/>
          <w:szCs w:val="36"/>
        </w:rPr>
      </w:pPr>
    </w:p>
    <w:p w14:paraId="78C8DB82" w14:textId="77777777" w:rsidR="00521F68" w:rsidRPr="007E6B00" w:rsidRDefault="00521F68" w:rsidP="00521F68">
      <w:pPr>
        <w:jc w:val="center"/>
        <w:rPr>
          <w:rFonts w:asciiTheme="minorBidi" w:hAnsiTheme="minorBidi"/>
          <w:b/>
          <w:sz w:val="28"/>
          <w:szCs w:val="36"/>
        </w:rPr>
      </w:pPr>
    </w:p>
    <w:p w14:paraId="4C99F90C" w14:textId="77777777" w:rsidR="00521F68" w:rsidRPr="007E6B00" w:rsidRDefault="00521F68" w:rsidP="00521F68">
      <w:pPr>
        <w:jc w:val="center"/>
        <w:rPr>
          <w:rFonts w:asciiTheme="minorBidi" w:hAnsiTheme="minorBidi"/>
          <w:b/>
          <w:sz w:val="28"/>
          <w:szCs w:val="36"/>
        </w:rPr>
      </w:pPr>
    </w:p>
    <w:p w14:paraId="32BEDC7B" w14:textId="62FAA277" w:rsidR="00521F68" w:rsidRPr="007E6B00" w:rsidRDefault="00520587" w:rsidP="00C92D89">
      <w:pPr>
        <w:jc w:val="center"/>
        <w:rPr>
          <w:rFonts w:asciiTheme="minorBidi" w:hAnsiTheme="minorBidi"/>
          <w:b/>
          <w:sz w:val="28"/>
          <w:szCs w:val="36"/>
        </w:rPr>
      </w:pPr>
      <w:r>
        <w:rPr>
          <w:rFonts w:asciiTheme="minorBidi" w:hAnsiTheme="minorBidi"/>
          <w:b/>
          <w:sz w:val="28"/>
          <w:szCs w:val="36"/>
        </w:rPr>
        <w:t>21</w:t>
      </w:r>
      <w:r w:rsidR="00C92D89" w:rsidRPr="007E6B00">
        <w:rPr>
          <w:rFonts w:asciiTheme="minorBidi" w:hAnsiTheme="minorBidi"/>
          <w:b/>
          <w:sz w:val="28"/>
          <w:szCs w:val="36"/>
        </w:rPr>
        <w:t xml:space="preserve"> de mayo de 2024</w:t>
      </w:r>
    </w:p>
    <w:p w14:paraId="5F1D1A99" w14:textId="77777777" w:rsidR="00521F68" w:rsidRPr="007E6B00" w:rsidRDefault="00521F68" w:rsidP="00521F68">
      <w:pPr>
        <w:jc w:val="center"/>
        <w:rPr>
          <w:rFonts w:asciiTheme="minorBidi" w:hAnsiTheme="minorBidi"/>
          <w:b/>
          <w:sz w:val="28"/>
          <w:szCs w:val="36"/>
        </w:rPr>
      </w:pPr>
    </w:p>
    <w:p w14:paraId="7A923718" w14:textId="77777777" w:rsidR="00521F68" w:rsidRPr="007E6B00" w:rsidRDefault="00521F68" w:rsidP="00521F68">
      <w:pPr>
        <w:jc w:val="center"/>
        <w:rPr>
          <w:rFonts w:asciiTheme="minorBidi" w:hAnsiTheme="minorBidi"/>
          <w:b/>
          <w:sz w:val="28"/>
          <w:szCs w:val="36"/>
        </w:rPr>
      </w:pPr>
    </w:p>
    <w:p w14:paraId="565899EA" w14:textId="77777777" w:rsidR="00521F68" w:rsidRDefault="00521F68" w:rsidP="00521F68">
      <w:pPr>
        <w:jc w:val="center"/>
        <w:rPr>
          <w:rFonts w:asciiTheme="minorBidi" w:hAnsiTheme="minorBidi"/>
          <w:b/>
          <w:sz w:val="28"/>
          <w:szCs w:val="36"/>
        </w:rPr>
      </w:pPr>
    </w:p>
    <w:p w14:paraId="79D1818E" w14:textId="77777777" w:rsidR="004F34E1" w:rsidRPr="007E6B00" w:rsidRDefault="004F34E1" w:rsidP="00521F68">
      <w:pPr>
        <w:jc w:val="center"/>
        <w:rPr>
          <w:rFonts w:asciiTheme="minorBidi" w:hAnsiTheme="minorBidi"/>
          <w:b/>
          <w:sz w:val="28"/>
          <w:szCs w:val="36"/>
        </w:rPr>
      </w:pPr>
    </w:p>
    <w:p w14:paraId="18DF5C1D" w14:textId="77777777" w:rsidR="00F44B9C" w:rsidRDefault="00F44B9C" w:rsidP="007E6B00">
      <w:pPr>
        <w:rPr>
          <w:rFonts w:asciiTheme="minorBidi" w:hAnsiTheme="minorBidi"/>
          <w:b/>
          <w:sz w:val="28"/>
          <w:szCs w:val="36"/>
        </w:rPr>
      </w:pPr>
    </w:p>
    <w:p w14:paraId="07D37C8A" w14:textId="77777777" w:rsidR="007E6B00" w:rsidRPr="00C92D89" w:rsidRDefault="007E6B00" w:rsidP="007E6B00">
      <w:pPr>
        <w:rPr>
          <w:rFonts w:asciiTheme="minorBidi" w:hAnsiTheme="minorBidi"/>
          <w:b/>
          <w:sz w:val="20"/>
        </w:rPr>
      </w:pPr>
    </w:p>
    <w:p w14:paraId="68561FD5" w14:textId="62A74F91" w:rsidR="00521F68" w:rsidRPr="007E6B00" w:rsidRDefault="00521F68" w:rsidP="007E6B00">
      <w:pPr>
        <w:jc w:val="both"/>
        <w:rPr>
          <w:rFonts w:asciiTheme="minorBidi" w:hAnsiTheme="minorBidi"/>
          <w:b/>
          <w:sz w:val="20"/>
          <w:szCs w:val="20"/>
        </w:rPr>
      </w:pPr>
      <w:r w:rsidRPr="00C92D89">
        <w:rPr>
          <w:rFonts w:asciiTheme="minorBidi" w:hAnsiTheme="minorBidi"/>
          <w:b/>
          <w:sz w:val="20"/>
          <w:szCs w:val="20"/>
        </w:rPr>
        <w:lastRenderedPageBreak/>
        <w:fldChar w:fldCharType="begin"/>
      </w:r>
      <w:r w:rsidRPr="00C92D89">
        <w:rPr>
          <w:rFonts w:asciiTheme="minorBidi" w:hAnsiTheme="minorBidi"/>
          <w:b/>
          <w:sz w:val="20"/>
          <w:szCs w:val="20"/>
        </w:rPr>
        <w:instrText>DEFINICIONES</w:instrText>
      </w:r>
      <w:r w:rsidRPr="00C92D89">
        <w:rPr>
          <w:rFonts w:asciiTheme="minorBidi" w:hAnsiTheme="minorBidi"/>
          <w:sz w:val="20"/>
          <w:szCs w:val="20"/>
        </w:rPr>
        <w:instrText>"</w:instrText>
      </w:r>
      <w:r w:rsidRPr="00C92D89">
        <w:rPr>
          <w:rFonts w:asciiTheme="minorBidi" w:hAnsiTheme="minorBidi"/>
          <w:b/>
          <w:sz w:val="20"/>
          <w:szCs w:val="20"/>
        </w:rPr>
        <w:fldChar w:fldCharType="end"/>
      </w:r>
      <w:r w:rsidRPr="00C92D89">
        <w:rPr>
          <w:rFonts w:asciiTheme="minorBidi" w:hAnsiTheme="minorBidi"/>
          <w:sz w:val="20"/>
          <w:szCs w:val="20"/>
        </w:rPr>
        <w:t>Para todos los efectos derivados de estas bases de licitación, las siguientes palabras y términos indicadas en mayúsculas, tendrán el significado que se señala a continuación:</w:t>
      </w:r>
    </w:p>
    <w:p w14:paraId="4B1027B0" w14:textId="77777777" w:rsidR="00521F68" w:rsidRPr="00C92D89" w:rsidRDefault="00521F68" w:rsidP="00521F68">
      <w:pPr>
        <w:jc w:val="both"/>
        <w:rPr>
          <w:rFonts w:asciiTheme="minorBidi" w:hAnsiTheme="minorBidi"/>
          <w:sz w:val="20"/>
          <w:szCs w:val="20"/>
        </w:rPr>
      </w:pPr>
    </w:p>
    <w:p w14:paraId="45CF67B3" w14:textId="198F4760" w:rsidR="00521F68" w:rsidRDefault="00521F68" w:rsidP="00521F68">
      <w:pPr>
        <w:pStyle w:val="Prrafodelista"/>
        <w:numPr>
          <w:ilvl w:val="0"/>
          <w:numId w:val="49"/>
        </w:numPr>
        <w:spacing w:before="120" w:after="120"/>
        <w:jc w:val="both"/>
        <w:rPr>
          <w:rFonts w:asciiTheme="minorBidi" w:hAnsiTheme="minorBidi"/>
          <w:sz w:val="20"/>
          <w:szCs w:val="20"/>
        </w:rPr>
      </w:pPr>
      <w:r w:rsidRPr="00C92D89">
        <w:rPr>
          <w:rFonts w:asciiTheme="minorBidi" w:hAnsiTheme="minorBidi"/>
          <w:b/>
          <w:sz w:val="20"/>
          <w:szCs w:val="20"/>
        </w:rPr>
        <w:t xml:space="preserve">ACTA DE CAPACIDAD DE LA PTAR </w:t>
      </w:r>
      <w:r w:rsidR="00F44B9C" w:rsidRPr="00C92D89">
        <w:rPr>
          <w:rFonts w:asciiTheme="minorBidi" w:hAnsiTheme="minorBidi"/>
          <w:b/>
          <w:sz w:val="20"/>
          <w:szCs w:val="20"/>
        </w:rPr>
        <w:t>EL POCHOTE</w:t>
      </w:r>
      <w:r w:rsidRPr="00C92D89">
        <w:rPr>
          <w:rFonts w:asciiTheme="minorBidi" w:hAnsiTheme="minorBidi"/>
          <w:b/>
          <w:sz w:val="20"/>
          <w:szCs w:val="20"/>
        </w:rPr>
        <w:t xml:space="preserve">.- </w:t>
      </w:r>
      <w:r w:rsidRPr="00C92D89">
        <w:rPr>
          <w:rFonts w:asciiTheme="minorBidi" w:hAnsiTheme="minorBidi"/>
          <w:sz w:val="20"/>
          <w:szCs w:val="20"/>
        </w:rPr>
        <w:t xml:space="preserve">Documento elaborado por la EMPRESA y presentado para su conocimiento y verificación a </w:t>
      </w:r>
      <w:r w:rsidR="00C92D89">
        <w:rPr>
          <w:rFonts w:asciiTheme="minorBidi" w:hAnsiTheme="minorBidi"/>
          <w:sz w:val="20"/>
          <w:szCs w:val="20"/>
        </w:rPr>
        <w:t>ASTEPA</w:t>
      </w:r>
      <w:r w:rsidRPr="00C92D89">
        <w:rPr>
          <w:rFonts w:asciiTheme="minorBidi" w:hAnsiTheme="minorBidi"/>
          <w:sz w:val="20"/>
          <w:szCs w:val="20"/>
        </w:rPr>
        <w:t xml:space="preserve">, una vez que la PTAR </w:t>
      </w:r>
      <w:r w:rsidR="00F44B9C" w:rsidRPr="00C92D89">
        <w:rPr>
          <w:rFonts w:asciiTheme="minorBidi" w:hAnsiTheme="minorBidi"/>
          <w:sz w:val="20"/>
          <w:szCs w:val="20"/>
        </w:rPr>
        <w:t>EL POCHOTE</w:t>
      </w:r>
      <w:r w:rsidRPr="00C92D89">
        <w:rPr>
          <w:rFonts w:asciiTheme="minorBidi" w:hAnsiTheme="minorBidi"/>
          <w:sz w:val="20"/>
          <w:szCs w:val="20"/>
        </w:rPr>
        <w:t xml:space="preserve"> cumpla con las PRUEBAS DE CAPACIDAD. En dichas pruebas se hará constar la capacidad real de la PTAR </w:t>
      </w:r>
      <w:r w:rsidR="00F44B9C" w:rsidRPr="00C92D89">
        <w:rPr>
          <w:rFonts w:asciiTheme="minorBidi" w:hAnsiTheme="minorBidi"/>
          <w:sz w:val="20"/>
          <w:szCs w:val="20"/>
        </w:rPr>
        <w:t>EL POCHOTE</w:t>
      </w:r>
      <w:r w:rsidRPr="00C92D89">
        <w:rPr>
          <w:rFonts w:asciiTheme="minorBidi" w:hAnsiTheme="minorBidi"/>
          <w:sz w:val="20"/>
          <w:szCs w:val="20"/>
        </w:rPr>
        <w:t xml:space="preserve"> de producir AGUA TRATADA medida en litros por segundo a la salida de la PTAR </w:t>
      </w:r>
      <w:r w:rsidR="00F44B9C" w:rsidRPr="00C92D89">
        <w:rPr>
          <w:rFonts w:asciiTheme="minorBidi" w:hAnsiTheme="minorBidi"/>
          <w:sz w:val="20"/>
          <w:szCs w:val="20"/>
        </w:rPr>
        <w:t>EL POCHOTE</w:t>
      </w:r>
      <w:r w:rsidRPr="00C92D89">
        <w:rPr>
          <w:rFonts w:asciiTheme="minorBidi" w:hAnsiTheme="minorBidi"/>
          <w:sz w:val="20"/>
          <w:szCs w:val="20"/>
        </w:rPr>
        <w:t>.</w:t>
      </w:r>
    </w:p>
    <w:p w14:paraId="77880D09" w14:textId="77777777" w:rsidR="00C447F2" w:rsidRPr="00C92D89" w:rsidRDefault="00C447F2" w:rsidP="00C447F2">
      <w:pPr>
        <w:pStyle w:val="Prrafodelista"/>
        <w:spacing w:before="120" w:after="120"/>
        <w:ind w:left="644"/>
        <w:jc w:val="both"/>
        <w:rPr>
          <w:rFonts w:asciiTheme="minorBidi" w:hAnsiTheme="minorBidi"/>
          <w:sz w:val="20"/>
          <w:szCs w:val="20"/>
        </w:rPr>
      </w:pPr>
    </w:p>
    <w:p w14:paraId="40CA12EC" w14:textId="0CF114FC" w:rsidR="00521F68" w:rsidRDefault="00521F68" w:rsidP="00521F68">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ACTA DE FINIQUITO DEL CONTRATO Y RECEPCIÓN DEFINITIVA DE LA PTAR </w:t>
      </w:r>
      <w:r w:rsidR="00F44B9C" w:rsidRPr="00C92D89">
        <w:rPr>
          <w:rFonts w:asciiTheme="minorBidi" w:hAnsiTheme="minorBidi"/>
          <w:b/>
          <w:sz w:val="20"/>
          <w:szCs w:val="20"/>
        </w:rPr>
        <w:t>EL POCHOTE</w:t>
      </w:r>
      <w:r w:rsidRPr="00C92D89">
        <w:rPr>
          <w:rFonts w:asciiTheme="minorBidi" w:hAnsiTheme="minorBidi"/>
          <w:b/>
          <w:sz w:val="20"/>
          <w:szCs w:val="20"/>
        </w:rPr>
        <w:t>.-</w:t>
      </w:r>
      <w:r w:rsidRPr="00C92D89">
        <w:rPr>
          <w:rFonts w:asciiTheme="minorBidi" w:hAnsiTheme="minorBidi"/>
          <w:sz w:val="20"/>
          <w:szCs w:val="20"/>
        </w:rPr>
        <w:t xml:space="preserve"> Documento que contendrá el inventario y las condiciones del equipo, maquinaria e instalaciones que conforman el </w:t>
      </w:r>
      <w:r w:rsidR="00C92D89" w:rsidRPr="00C92D89">
        <w:rPr>
          <w:rFonts w:asciiTheme="minorBidi" w:hAnsiTheme="minorBidi"/>
          <w:sz w:val="20"/>
          <w:szCs w:val="20"/>
        </w:rPr>
        <w:t>PROYECTO de</w:t>
      </w:r>
      <w:r w:rsidRPr="00C92D89">
        <w:rPr>
          <w:rFonts w:asciiTheme="minorBidi" w:hAnsiTheme="minorBidi"/>
          <w:sz w:val="20"/>
          <w:szCs w:val="20"/>
        </w:rPr>
        <w:t xml:space="preserve"> la PTAR </w:t>
      </w:r>
      <w:r w:rsidR="00F44B9C" w:rsidRPr="00C92D89">
        <w:rPr>
          <w:rFonts w:asciiTheme="minorBidi" w:hAnsiTheme="minorBidi"/>
          <w:sz w:val="20"/>
          <w:szCs w:val="20"/>
        </w:rPr>
        <w:t>EL POCHOTE</w:t>
      </w:r>
      <w:r w:rsidRPr="00C92D89">
        <w:rPr>
          <w:rFonts w:asciiTheme="minorBidi" w:hAnsiTheme="minorBidi"/>
          <w:sz w:val="20"/>
          <w:szCs w:val="20"/>
        </w:rPr>
        <w:t xml:space="preserve"> y que entregará la </w:t>
      </w:r>
      <w:r w:rsidR="00C92D89" w:rsidRPr="00C92D89">
        <w:rPr>
          <w:rFonts w:asciiTheme="minorBidi" w:hAnsiTheme="minorBidi"/>
          <w:sz w:val="20"/>
          <w:szCs w:val="20"/>
        </w:rPr>
        <w:t>EMPRESA a</w:t>
      </w:r>
      <w:r w:rsidRPr="00C92D89">
        <w:rPr>
          <w:rFonts w:asciiTheme="minorBidi" w:hAnsiTheme="minorBidi"/>
          <w:sz w:val="20"/>
          <w:szCs w:val="20"/>
        </w:rPr>
        <w:t xml:space="preserve"> </w:t>
      </w:r>
      <w:r w:rsidR="00C92D89">
        <w:rPr>
          <w:rFonts w:asciiTheme="minorBidi" w:hAnsiTheme="minorBidi"/>
          <w:sz w:val="20"/>
          <w:szCs w:val="20"/>
        </w:rPr>
        <w:t>ASTEPA</w:t>
      </w:r>
      <w:r w:rsidRPr="00C92D89">
        <w:rPr>
          <w:rFonts w:asciiTheme="minorBidi" w:hAnsiTheme="minorBidi"/>
          <w:sz w:val="20"/>
          <w:szCs w:val="20"/>
        </w:rPr>
        <w:t>, sin costo alguno, al término de la vigencia del CONTRATO</w:t>
      </w:r>
      <w:r w:rsidR="00C447F2">
        <w:rPr>
          <w:rFonts w:asciiTheme="minorBidi" w:hAnsiTheme="minorBidi"/>
          <w:sz w:val="20"/>
          <w:szCs w:val="20"/>
        </w:rPr>
        <w:t>.</w:t>
      </w:r>
    </w:p>
    <w:p w14:paraId="0E02255C" w14:textId="77777777" w:rsidR="00C447F2" w:rsidRPr="00C92D89" w:rsidRDefault="00C447F2" w:rsidP="00C447F2">
      <w:pPr>
        <w:spacing w:before="120" w:after="120"/>
        <w:ind w:left="644"/>
        <w:jc w:val="both"/>
        <w:rPr>
          <w:rFonts w:asciiTheme="minorBidi" w:hAnsiTheme="minorBidi"/>
          <w:b/>
          <w:sz w:val="20"/>
          <w:szCs w:val="20"/>
        </w:rPr>
      </w:pPr>
    </w:p>
    <w:p w14:paraId="2344B9DC" w14:textId="09717670" w:rsidR="00521F68" w:rsidRPr="00C447F2" w:rsidRDefault="00521F68" w:rsidP="00C06966">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ACTA DE INICIO DE LA CONSTRUCCIÓN DE LA PTAR </w:t>
      </w:r>
      <w:r w:rsidR="00F44B9C" w:rsidRPr="00C92D89">
        <w:rPr>
          <w:rFonts w:asciiTheme="minorBidi" w:hAnsiTheme="minorBidi"/>
          <w:b/>
          <w:sz w:val="20"/>
          <w:szCs w:val="20"/>
        </w:rPr>
        <w:t>EL POCHOTE</w:t>
      </w:r>
      <w:r w:rsidRPr="00C92D89">
        <w:rPr>
          <w:rFonts w:asciiTheme="minorBidi" w:hAnsiTheme="minorBidi"/>
          <w:b/>
          <w:sz w:val="20"/>
          <w:szCs w:val="20"/>
        </w:rPr>
        <w:t xml:space="preserve">.-  </w:t>
      </w:r>
      <w:r w:rsidRPr="00C92D89">
        <w:rPr>
          <w:rFonts w:asciiTheme="minorBidi" w:hAnsiTheme="minorBidi"/>
          <w:sz w:val="20"/>
          <w:szCs w:val="20"/>
        </w:rPr>
        <w:t xml:space="preserve">Documento que será elaborado por la EMPRESA y que establecerá la fecha de inicio de las obras de la PTAR </w:t>
      </w:r>
      <w:r w:rsidR="00F44B9C" w:rsidRPr="00C92D89">
        <w:rPr>
          <w:rFonts w:asciiTheme="minorBidi" w:hAnsiTheme="minorBidi"/>
          <w:sz w:val="20"/>
          <w:szCs w:val="20"/>
        </w:rPr>
        <w:t>EL POCHOTE</w:t>
      </w:r>
      <w:r w:rsidRPr="00C92D89">
        <w:rPr>
          <w:rFonts w:asciiTheme="minorBidi" w:hAnsiTheme="minorBidi"/>
          <w:sz w:val="20"/>
          <w:szCs w:val="20"/>
        </w:rPr>
        <w:t xml:space="preserve"> una vez que </w:t>
      </w:r>
      <w:r w:rsidR="00C92D89">
        <w:rPr>
          <w:rFonts w:asciiTheme="minorBidi" w:hAnsiTheme="minorBidi"/>
          <w:sz w:val="20"/>
          <w:szCs w:val="20"/>
        </w:rPr>
        <w:t>ASTEPA</w:t>
      </w:r>
      <w:r w:rsidRPr="00C92D89">
        <w:rPr>
          <w:rFonts w:asciiTheme="minorBidi" w:hAnsiTheme="minorBidi"/>
          <w:sz w:val="20"/>
          <w:szCs w:val="20"/>
        </w:rPr>
        <w:t xml:space="preserve"> haya otorgado la NO-OBJECIÓN total o parcial al PROYECTO EJECUTIVO DE LA PTAR </w:t>
      </w:r>
      <w:r w:rsidR="00F44B9C" w:rsidRPr="00C92D89">
        <w:rPr>
          <w:rFonts w:asciiTheme="minorBidi" w:hAnsiTheme="minorBidi"/>
          <w:sz w:val="20"/>
          <w:szCs w:val="20"/>
        </w:rPr>
        <w:t>EL POCHOTE</w:t>
      </w:r>
      <w:r w:rsidRPr="00C92D89">
        <w:rPr>
          <w:rFonts w:asciiTheme="minorBidi" w:hAnsiTheme="minorBidi"/>
          <w:sz w:val="20"/>
          <w:szCs w:val="20"/>
        </w:rPr>
        <w:t>.</w:t>
      </w:r>
    </w:p>
    <w:p w14:paraId="6D8493D5" w14:textId="77777777" w:rsidR="00C447F2" w:rsidRPr="00C92D89" w:rsidRDefault="00C447F2" w:rsidP="00C447F2">
      <w:pPr>
        <w:spacing w:before="120" w:after="120"/>
        <w:ind w:left="644"/>
        <w:jc w:val="both"/>
        <w:rPr>
          <w:rFonts w:asciiTheme="minorBidi" w:hAnsiTheme="minorBidi"/>
          <w:b/>
          <w:sz w:val="20"/>
          <w:szCs w:val="20"/>
        </w:rPr>
      </w:pPr>
    </w:p>
    <w:p w14:paraId="1E9AE366" w14:textId="738EA8D2" w:rsidR="00521F68" w:rsidRPr="00C447F2" w:rsidRDefault="00521F68" w:rsidP="00521F68">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 ACTA DE INICIO DEL CONTRATO.-</w:t>
      </w:r>
      <w:r w:rsidRPr="00C92D89">
        <w:rPr>
          <w:rFonts w:asciiTheme="minorBidi" w:hAnsiTheme="minorBidi"/>
          <w:sz w:val="20"/>
          <w:szCs w:val="20"/>
        </w:rPr>
        <w:t xml:space="preserve"> Documento que firmarán las partes y que establecerá la fecha de inicio de la elaboración del PROYECT</w:t>
      </w:r>
      <w:r w:rsidR="00C06966" w:rsidRPr="00C92D89">
        <w:rPr>
          <w:rFonts w:asciiTheme="minorBidi" w:hAnsiTheme="minorBidi"/>
          <w:sz w:val="20"/>
          <w:szCs w:val="20"/>
        </w:rPr>
        <w:t xml:space="preserve">O EJECUTIVO DE LA PTAR </w:t>
      </w:r>
      <w:r w:rsidR="00F44B9C" w:rsidRPr="00C92D89">
        <w:rPr>
          <w:rFonts w:asciiTheme="minorBidi" w:hAnsiTheme="minorBidi"/>
          <w:sz w:val="20"/>
          <w:szCs w:val="20"/>
        </w:rPr>
        <w:t>EL POCHOTE</w:t>
      </w:r>
      <w:r w:rsidRPr="00C92D89">
        <w:rPr>
          <w:rFonts w:asciiTheme="minorBidi" w:hAnsiTheme="minorBidi"/>
          <w:sz w:val="20"/>
          <w:szCs w:val="20"/>
        </w:rPr>
        <w:t xml:space="preserve">, la </w:t>
      </w:r>
      <w:r w:rsidR="00CE0DED" w:rsidRPr="00C92D89">
        <w:rPr>
          <w:rFonts w:asciiTheme="minorBidi" w:hAnsiTheme="minorBidi"/>
          <w:sz w:val="20"/>
          <w:szCs w:val="20"/>
        </w:rPr>
        <w:t xml:space="preserve">rehabilitación, </w:t>
      </w:r>
      <w:r w:rsidRPr="00C92D89">
        <w:rPr>
          <w:rFonts w:asciiTheme="minorBidi" w:hAnsiTheme="minorBidi"/>
          <w:sz w:val="20"/>
          <w:szCs w:val="20"/>
        </w:rPr>
        <w:t xml:space="preserve">construcción y equipamiento de las OBRAS DEL PROYECTO DE LA PTAR </w:t>
      </w:r>
      <w:r w:rsidR="00F44B9C" w:rsidRPr="00C92D89">
        <w:rPr>
          <w:rFonts w:asciiTheme="minorBidi" w:hAnsiTheme="minorBidi"/>
          <w:sz w:val="20"/>
          <w:szCs w:val="20"/>
        </w:rPr>
        <w:t>EL POCHOTE</w:t>
      </w:r>
      <w:r w:rsidRPr="00C92D89">
        <w:rPr>
          <w:rFonts w:asciiTheme="minorBidi" w:hAnsiTheme="minorBidi"/>
          <w:sz w:val="20"/>
          <w:szCs w:val="20"/>
        </w:rPr>
        <w:t xml:space="preserve">. </w:t>
      </w:r>
    </w:p>
    <w:p w14:paraId="0FDF42AC" w14:textId="77777777" w:rsidR="00C447F2" w:rsidRPr="00C92D89" w:rsidRDefault="00C447F2" w:rsidP="00C447F2">
      <w:pPr>
        <w:spacing w:before="120" w:after="120"/>
        <w:ind w:left="644"/>
        <w:jc w:val="both"/>
        <w:rPr>
          <w:rFonts w:asciiTheme="minorBidi" w:hAnsiTheme="minorBidi"/>
          <w:b/>
          <w:sz w:val="20"/>
          <w:szCs w:val="20"/>
        </w:rPr>
      </w:pPr>
    </w:p>
    <w:p w14:paraId="44CF59F7" w14:textId="2C9BFBD2" w:rsidR="00C447F2" w:rsidRDefault="00521F68" w:rsidP="007E6B00">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ACTA DE INICIO DE PUESTA EN MARCHA Y ESTABILIZACIÓN DE LA PTAR </w:t>
      </w:r>
      <w:r w:rsidR="00F44B9C" w:rsidRPr="00C92D89">
        <w:rPr>
          <w:rFonts w:asciiTheme="minorBidi" w:hAnsiTheme="minorBidi"/>
          <w:b/>
          <w:sz w:val="20"/>
          <w:szCs w:val="20"/>
        </w:rPr>
        <w:t>EL POCHOTE</w:t>
      </w:r>
      <w:r w:rsidRPr="00C92D89">
        <w:rPr>
          <w:rFonts w:asciiTheme="minorBidi" w:hAnsiTheme="minorBidi"/>
          <w:b/>
          <w:sz w:val="20"/>
          <w:szCs w:val="20"/>
        </w:rPr>
        <w:t xml:space="preserve">.- </w:t>
      </w:r>
      <w:r w:rsidRPr="00C92D89">
        <w:rPr>
          <w:rFonts w:asciiTheme="minorBidi" w:hAnsiTheme="minorBidi"/>
          <w:sz w:val="20"/>
          <w:szCs w:val="20"/>
        </w:rPr>
        <w:t xml:space="preserve">Documento que será elaborado por la EMPRESA, autorizado por la SUPERVISIÓN y entregado por ésta a </w:t>
      </w:r>
      <w:r w:rsidR="00C92D89">
        <w:rPr>
          <w:rFonts w:asciiTheme="minorBidi" w:hAnsiTheme="minorBidi"/>
          <w:sz w:val="20"/>
          <w:szCs w:val="20"/>
        </w:rPr>
        <w:t>ASTEPA</w:t>
      </w:r>
      <w:r w:rsidRPr="00C92D89">
        <w:rPr>
          <w:rFonts w:asciiTheme="minorBidi" w:hAnsiTheme="minorBidi"/>
          <w:sz w:val="20"/>
          <w:szCs w:val="20"/>
        </w:rPr>
        <w:t xml:space="preserve"> para su conocimiento y verificación, en el que se hará constar que las OBRAS DEL </w:t>
      </w:r>
      <w:r w:rsidR="00C92D89" w:rsidRPr="00C92D89">
        <w:rPr>
          <w:rFonts w:asciiTheme="minorBidi" w:hAnsiTheme="minorBidi"/>
          <w:sz w:val="20"/>
          <w:szCs w:val="20"/>
        </w:rPr>
        <w:t>PROYECTO DE</w:t>
      </w:r>
      <w:r w:rsidRPr="00C92D89">
        <w:rPr>
          <w:rFonts w:asciiTheme="minorBidi" w:hAnsiTheme="minorBidi"/>
          <w:sz w:val="20"/>
          <w:szCs w:val="20"/>
        </w:rPr>
        <w:t xml:space="preserve"> LA PTAR </w:t>
      </w:r>
      <w:r w:rsidR="00F44B9C" w:rsidRPr="00C92D89">
        <w:rPr>
          <w:rFonts w:asciiTheme="minorBidi" w:hAnsiTheme="minorBidi"/>
          <w:sz w:val="20"/>
          <w:szCs w:val="20"/>
        </w:rPr>
        <w:t xml:space="preserve">EL </w:t>
      </w:r>
      <w:r w:rsidR="00C92D89" w:rsidRPr="00C92D89">
        <w:rPr>
          <w:rFonts w:asciiTheme="minorBidi" w:hAnsiTheme="minorBidi"/>
          <w:sz w:val="20"/>
          <w:szCs w:val="20"/>
        </w:rPr>
        <w:t>POCHOTE cumplieron</w:t>
      </w:r>
      <w:r w:rsidRPr="00C92D89">
        <w:rPr>
          <w:rFonts w:asciiTheme="minorBidi" w:hAnsiTheme="minorBidi"/>
          <w:sz w:val="20"/>
          <w:szCs w:val="20"/>
        </w:rPr>
        <w:t xml:space="preserve"> satisfactoriamente las PRUEBAS DE FUNCIONAMIENTO DE LA PTAR </w:t>
      </w:r>
      <w:r w:rsidR="00F44B9C" w:rsidRPr="00C92D89">
        <w:rPr>
          <w:rFonts w:asciiTheme="minorBidi" w:hAnsiTheme="minorBidi"/>
          <w:sz w:val="20"/>
          <w:szCs w:val="20"/>
        </w:rPr>
        <w:t>EL POCHOTE</w:t>
      </w:r>
      <w:r w:rsidRPr="00C92D89">
        <w:rPr>
          <w:rFonts w:asciiTheme="minorBidi" w:hAnsiTheme="minorBidi"/>
          <w:sz w:val="20"/>
          <w:szCs w:val="20"/>
        </w:rPr>
        <w:t>.</w:t>
      </w:r>
    </w:p>
    <w:p w14:paraId="7F755F4F" w14:textId="77777777" w:rsidR="007E6B00" w:rsidRPr="007E6B00" w:rsidRDefault="007E6B00" w:rsidP="007E6B00">
      <w:pPr>
        <w:spacing w:before="120" w:after="120"/>
        <w:jc w:val="both"/>
        <w:rPr>
          <w:rFonts w:asciiTheme="minorBidi" w:hAnsiTheme="minorBidi"/>
          <w:b/>
          <w:sz w:val="20"/>
          <w:szCs w:val="20"/>
        </w:rPr>
      </w:pPr>
    </w:p>
    <w:p w14:paraId="4F4BE8F3" w14:textId="17583054" w:rsidR="007E6B00" w:rsidRPr="007E6B00" w:rsidRDefault="00521F68" w:rsidP="007E6B00">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ACTA DE TERMINACIÓN DE LA CONSTRUCCIÓN DE LA PTAR </w:t>
      </w:r>
      <w:r w:rsidR="00F44B9C" w:rsidRPr="00C92D89">
        <w:rPr>
          <w:rFonts w:asciiTheme="minorBidi" w:hAnsiTheme="minorBidi"/>
          <w:b/>
          <w:sz w:val="20"/>
          <w:szCs w:val="20"/>
        </w:rPr>
        <w:t>EL POCHOTE</w:t>
      </w:r>
      <w:r w:rsidRPr="00C92D89">
        <w:rPr>
          <w:rFonts w:asciiTheme="minorBidi" w:hAnsiTheme="minorBidi"/>
          <w:b/>
          <w:sz w:val="20"/>
          <w:szCs w:val="20"/>
        </w:rPr>
        <w:t>.-</w:t>
      </w:r>
      <w:r w:rsidRPr="00C92D89">
        <w:rPr>
          <w:rFonts w:asciiTheme="minorBidi" w:hAnsiTheme="minorBidi"/>
          <w:sz w:val="20"/>
          <w:szCs w:val="20"/>
        </w:rPr>
        <w:t xml:space="preserve">Documento que elaborará la EMPRESA, aprobado por la SUPERVISIÓN, para dar constancia de la terminación de la OBRAS DEL </w:t>
      </w:r>
      <w:r w:rsidR="00C92D89" w:rsidRPr="00C92D89">
        <w:rPr>
          <w:rFonts w:asciiTheme="minorBidi" w:hAnsiTheme="minorBidi"/>
          <w:sz w:val="20"/>
          <w:szCs w:val="20"/>
        </w:rPr>
        <w:t>PROYECTO DE</w:t>
      </w:r>
      <w:r w:rsidRPr="00C92D89">
        <w:rPr>
          <w:rFonts w:asciiTheme="minorBidi" w:hAnsiTheme="minorBidi"/>
          <w:sz w:val="20"/>
          <w:szCs w:val="20"/>
        </w:rPr>
        <w:t xml:space="preserve"> LA PTAR </w:t>
      </w:r>
      <w:r w:rsidR="00F44B9C" w:rsidRPr="00C92D89">
        <w:rPr>
          <w:rFonts w:asciiTheme="minorBidi" w:hAnsiTheme="minorBidi"/>
          <w:sz w:val="20"/>
          <w:szCs w:val="20"/>
        </w:rPr>
        <w:t>EL POCHOTE</w:t>
      </w:r>
      <w:r w:rsidRPr="00C92D89">
        <w:rPr>
          <w:rFonts w:asciiTheme="minorBidi" w:hAnsiTheme="minorBidi"/>
          <w:sz w:val="20"/>
          <w:szCs w:val="20"/>
        </w:rPr>
        <w:t xml:space="preserve">, en el que se asentará el cumplimiento de las condiciones establecidas en el CONTRATO dejando constancia de la asistencia de </w:t>
      </w:r>
      <w:r w:rsidR="00C92D89">
        <w:rPr>
          <w:rFonts w:asciiTheme="minorBidi" w:hAnsiTheme="minorBidi"/>
          <w:sz w:val="20"/>
          <w:szCs w:val="20"/>
        </w:rPr>
        <w:t>ASTEPA</w:t>
      </w:r>
      <w:r w:rsidRPr="00C92D89">
        <w:rPr>
          <w:rFonts w:asciiTheme="minorBidi" w:hAnsiTheme="minorBidi"/>
          <w:sz w:val="20"/>
          <w:szCs w:val="20"/>
        </w:rPr>
        <w:t xml:space="preserve"> y de la verificación física de dicho cumplimiento.</w:t>
      </w:r>
    </w:p>
    <w:p w14:paraId="76A37763" w14:textId="77777777" w:rsidR="007E6B00" w:rsidRPr="007E6B00" w:rsidRDefault="007E6B00" w:rsidP="007E6B00">
      <w:pPr>
        <w:spacing w:before="120" w:after="120"/>
        <w:jc w:val="both"/>
        <w:rPr>
          <w:rFonts w:asciiTheme="minorBidi" w:hAnsiTheme="minorBidi"/>
          <w:b/>
          <w:sz w:val="20"/>
          <w:szCs w:val="20"/>
        </w:rPr>
      </w:pPr>
    </w:p>
    <w:p w14:paraId="2E81D5B4" w14:textId="3A60109F" w:rsidR="00521F68" w:rsidRDefault="00521F68" w:rsidP="00521F68">
      <w:pPr>
        <w:numPr>
          <w:ilvl w:val="0"/>
          <w:numId w:val="49"/>
        </w:numPr>
        <w:spacing w:before="120" w:after="120"/>
        <w:jc w:val="both"/>
        <w:rPr>
          <w:rFonts w:asciiTheme="minorBidi" w:hAnsiTheme="minorBidi"/>
          <w:sz w:val="20"/>
          <w:szCs w:val="20"/>
        </w:rPr>
      </w:pPr>
      <w:r w:rsidRPr="00C92D89">
        <w:rPr>
          <w:rFonts w:asciiTheme="minorBidi" w:hAnsiTheme="minorBidi"/>
          <w:b/>
          <w:sz w:val="20"/>
          <w:szCs w:val="20"/>
        </w:rPr>
        <w:t xml:space="preserve">AGUA TRATADA.- </w:t>
      </w:r>
      <w:r w:rsidRPr="00C92D89">
        <w:rPr>
          <w:rFonts w:asciiTheme="minorBidi" w:hAnsiTheme="minorBidi"/>
          <w:sz w:val="20"/>
          <w:szCs w:val="20"/>
        </w:rPr>
        <w:t xml:space="preserve">Es el agua que entregará la EMPRESA, medida a la salida de </w:t>
      </w:r>
      <w:r w:rsidR="00C06966" w:rsidRPr="00C92D89">
        <w:rPr>
          <w:rFonts w:asciiTheme="minorBidi" w:hAnsiTheme="minorBidi"/>
          <w:sz w:val="20"/>
          <w:szCs w:val="20"/>
        </w:rPr>
        <w:t>la</w:t>
      </w:r>
      <w:r w:rsidRPr="00C92D89">
        <w:rPr>
          <w:rFonts w:asciiTheme="minorBidi" w:hAnsiTheme="minorBidi"/>
          <w:sz w:val="20"/>
          <w:szCs w:val="20"/>
        </w:rPr>
        <w:t xml:space="preserve"> PTAR</w:t>
      </w:r>
      <w:r w:rsidR="00C06966" w:rsidRPr="00C92D89">
        <w:rPr>
          <w:rFonts w:asciiTheme="minorBidi" w:hAnsiTheme="minorBidi"/>
          <w:sz w:val="20"/>
          <w:szCs w:val="20"/>
        </w:rPr>
        <w:t xml:space="preserve"> </w:t>
      </w:r>
      <w:r w:rsidR="00F44B9C" w:rsidRPr="00C92D89">
        <w:rPr>
          <w:rFonts w:asciiTheme="minorBidi" w:hAnsiTheme="minorBidi"/>
          <w:sz w:val="20"/>
          <w:szCs w:val="20"/>
        </w:rPr>
        <w:t>EL POCHOTE</w:t>
      </w:r>
      <w:r w:rsidRPr="00C92D89">
        <w:rPr>
          <w:rFonts w:asciiTheme="minorBidi" w:hAnsiTheme="minorBidi"/>
          <w:sz w:val="20"/>
          <w:szCs w:val="20"/>
        </w:rPr>
        <w:t xml:space="preserve"> y que deberá cumplir con los parámetros de calidad y de caudal, establecidos en el </w:t>
      </w:r>
      <w:r w:rsidR="00E164E6">
        <w:rPr>
          <w:rFonts w:asciiTheme="minorBidi" w:hAnsiTheme="minorBidi"/>
          <w:sz w:val="20"/>
          <w:szCs w:val="20"/>
        </w:rPr>
        <w:t>apéndice 2</w:t>
      </w:r>
      <w:r w:rsidRPr="00C92D89">
        <w:rPr>
          <w:rFonts w:asciiTheme="minorBidi" w:hAnsiTheme="minorBidi"/>
          <w:sz w:val="20"/>
          <w:szCs w:val="20"/>
        </w:rPr>
        <w:t>.</w:t>
      </w:r>
    </w:p>
    <w:p w14:paraId="3F84C332" w14:textId="77777777" w:rsidR="007E6B00" w:rsidRDefault="00521F68" w:rsidP="007E6B00">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lastRenderedPageBreak/>
        <w:t>BASES DE LICITACIÓN.-</w:t>
      </w:r>
      <w:r w:rsidRPr="00C92D89">
        <w:rPr>
          <w:rFonts w:asciiTheme="minorBidi" w:hAnsiTheme="minorBidi"/>
          <w:sz w:val="20"/>
          <w:szCs w:val="20"/>
        </w:rPr>
        <w:t xml:space="preserve"> Son todos los documentos con sus Anexos, elaborados por </w:t>
      </w:r>
      <w:r w:rsidR="00C92D89">
        <w:rPr>
          <w:rFonts w:asciiTheme="minorBidi" w:hAnsiTheme="minorBidi"/>
          <w:sz w:val="20"/>
          <w:szCs w:val="20"/>
        </w:rPr>
        <w:t>ASTEPA</w:t>
      </w:r>
      <w:r w:rsidRPr="00C92D89">
        <w:rPr>
          <w:rFonts w:asciiTheme="minorBidi" w:hAnsiTheme="minorBidi"/>
          <w:sz w:val="20"/>
          <w:szCs w:val="20"/>
        </w:rPr>
        <w:t>, que contienen los requisitos y la información que cubrirán los LICITANTES en la elaboración de sus Propuestas para participar en la Licitación a que se refiere la CONVOCATORIA.</w:t>
      </w:r>
    </w:p>
    <w:p w14:paraId="6341360B" w14:textId="77777777" w:rsidR="007E6B00" w:rsidRDefault="007E6B00" w:rsidP="007E6B00">
      <w:pPr>
        <w:pStyle w:val="Prrafodelista"/>
        <w:rPr>
          <w:rFonts w:asciiTheme="minorBidi" w:hAnsiTheme="minorBidi"/>
          <w:b/>
          <w:sz w:val="20"/>
          <w:szCs w:val="20"/>
        </w:rPr>
      </w:pPr>
    </w:p>
    <w:p w14:paraId="13277AAB" w14:textId="77777777" w:rsidR="007E6B00" w:rsidRDefault="00521F68" w:rsidP="007E6B00">
      <w:pPr>
        <w:numPr>
          <w:ilvl w:val="0"/>
          <w:numId w:val="49"/>
        </w:numPr>
        <w:spacing w:before="120" w:after="120"/>
        <w:jc w:val="both"/>
        <w:rPr>
          <w:rFonts w:asciiTheme="minorBidi" w:hAnsiTheme="minorBidi"/>
          <w:b/>
          <w:sz w:val="20"/>
          <w:szCs w:val="20"/>
        </w:rPr>
      </w:pPr>
      <w:r w:rsidRPr="007E6B00">
        <w:rPr>
          <w:rFonts w:asciiTheme="minorBidi" w:hAnsiTheme="minorBidi"/>
          <w:b/>
          <w:sz w:val="20"/>
          <w:szCs w:val="20"/>
        </w:rPr>
        <w:t>BIOS</w:t>
      </w:r>
      <w:r w:rsidR="00E164E6" w:rsidRPr="007E6B00">
        <w:rPr>
          <w:rFonts w:asciiTheme="minorBidi" w:hAnsiTheme="minorBidi"/>
          <w:b/>
          <w:sz w:val="20"/>
          <w:szCs w:val="20"/>
        </w:rPr>
        <w:t>Ó</w:t>
      </w:r>
      <w:r w:rsidRPr="007E6B00">
        <w:rPr>
          <w:rFonts w:asciiTheme="minorBidi" w:hAnsiTheme="minorBidi"/>
          <w:b/>
          <w:sz w:val="20"/>
          <w:szCs w:val="20"/>
        </w:rPr>
        <w:t xml:space="preserve">LIDOS.- </w:t>
      </w:r>
      <w:r w:rsidRPr="007E6B00">
        <w:rPr>
          <w:rFonts w:asciiTheme="minorBidi" w:hAnsiTheme="minorBidi"/>
          <w:sz w:val="20"/>
          <w:szCs w:val="20"/>
        </w:rPr>
        <w:t xml:space="preserve">Son los LODOS generados en </w:t>
      </w:r>
      <w:r w:rsidR="00C06966" w:rsidRPr="007E6B00">
        <w:rPr>
          <w:rFonts w:asciiTheme="minorBidi" w:hAnsiTheme="minorBidi"/>
          <w:sz w:val="20"/>
          <w:szCs w:val="20"/>
        </w:rPr>
        <w:t>la</w:t>
      </w:r>
      <w:r w:rsidRPr="007E6B00">
        <w:rPr>
          <w:rFonts w:asciiTheme="minorBidi" w:hAnsiTheme="minorBidi"/>
          <w:sz w:val="20"/>
          <w:szCs w:val="20"/>
        </w:rPr>
        <w:t xml:space="preserve"> PTAR</w:t>
      </w:r>
      <w:r w:rsidR="00C06966" w:rsidRPr="007E6B00">
        <w:rPr>
          <w:rFonts w:asciiTheme="minorBidi" w:hAnsiTheme="minorBidi"/>
          <w:sz w:val="20"/>
          <w:szCs w:val="20"/>
        </w:rPr>
        <w:t xml:space="preserve"> </w:t>
      </w:r>
      <w:r w:rsidR="00F44B9C" w:rsidRPr="007E6B00">
        <w:rPr>
          <w:rFonts w:asciiTheme="minorBidi" w:hAnsiTheme="minorBidi"/>
          <w:sz w:val="20"/>
          <w:szCs w:val="20"/>
        </w:rPr>
        <w:t>EL POCHOTE</w:t>
      </w:r>
      <w:r w:rsidRPr="007E6B00">
        <w:rPr>
          <w:rFonts w:asciiTheme="minorBidi" w:hAnsiTheme="minorBidi"/>
          <w:sz w:val="20"/>
          <w:szCs w:val="20"/>
        </w:rPr>
        <w:t xml:space="preserve"> y después de su tratamiento correspondiente para su disposición final.</w:t>
      </w:r>
    </w:p>
    <w:p w14:paraId="6C99B421" w14:textId="77777777" w:rsidR="007E6B00" w:rsidRDefault="007E6B00" w:rsidP="007E6B00">
      <w:pPr>
        <w:pStyle w:val="Prrafodelista"/>
        <w:rPr>
          <w:rFonts w:asciiTheme="minorBidi" w:hAnsiTheme="minorBidi"/>
          <w:b/>
          <w:sz w:val="20"/>
          <w:szCs w:val="20"/>
        </w:rPr>
      </w:pPr>
    </w:p>
    <w:p w14:paraId="00CD74EA" w14:textId="77777777" w:rsidR="007E6B00" w:rsidRDefault="00521F68" w:rsidP="007E6B00">
      <w:pPr>
        <w:numPr>
          <w:ilvl w:val="0"/>
          <w:numId w:val="49"/>
        </w:numPr>
        <w:spacing w:before="120" w:after="120"/>
        <w:jc w:val="both"/>
        <w:rPr>
          <w:rFonts w:asciiTheme="minorBidi" w:hAnsiTheme="minorBidi"/>
          <w:b/>
          <w:sz w:val="20"/>
          <w:szCs w:val="20"/>
        </w:rPr>
      </w:pPr>
      <w:r w:rsidRPr="007E6B00">
        <w:rPr>
          <w:rFonts w:asciiTheme="minorBidi" w:hAnsiTheme="minorBidi"/>
          <w:b/>
          <w:sz w:val="20"/>
          <w:szCs w:val="20"/>
        </w:rPr>
        <w:t>CASO FORTUITO.-</w:t>
      </w:r>
      <w:r w:rsidRPr="007E6B00">
        <w:rPr>
          <w:rFonts w:asciiTheme="minorBidi" w:hAnsiTheme="minorBidi"/>
          <w:sz w:val="20"/>
          <w:szCs w:val="20"/>
        </w:rPr>
        <w:t xml:space="preserve"> Significa todo acontecimiento ajeno a la voluntad de las partes y derivado de fenómenos inevitables de la naturaleza que afecten el cumplimiento de las obligaciones que se contraen en el CONTRATO, entendiéndose como tales, en forma enunciativa más no limitativa, los siguientes: terremotos, inundaciones, huracanes, deslaves, tormentas, tornados.</w:t>
      </w:r>
    </w:p>
    <w:p w14:paraId="650AE14A" w14:textId="77777777" w:rsidR="007E6B00" w:rsidRDefault="007E6B00" w:rsidP="007E6B00">
      <w:pPr>
        <w:pStyle w:val="Prrafodelista"/>
        <w:rPr>
          <w:rFonts w:asciiTheme="minorBidi" w:hAnsiTheme="minorBidi"/>
          <w:b/>
          <w:sz w:val="20"/>
          <w:szCs w:val="20"/>
        </w:rPr>
      </w:pPr>
    </w:p>
    <w:p w14:paraId="7D362208" w14:textId="77777777" w:rsidR="007E6B00" w:rsidRDefault="00F44B9C" w:rsidP="007E6B00">
      <w:pPr>
        <w:numPr>
          <w:ilvl w:val="0"/>
          <w:numId w:val="49"/>
        </w:numPr>
        <w:spacing w:before="120" w:after="120"/>
        <w:jc w:val="both"/>
        <w:rPr>
          <w:rFonts w:asciiTheme="minorBidi" w:hAnsiTheme="minorBidi"/>
          <w:b/>
          <w:sz w:val="20"/>
          <w:szCs w:val="20"/>
        </w:rPr>
      </w:pPr>
      <w:r w:rsidRPr="007E6B00">
        <w:rPr>
          <w:rFonts w:asciiTheme="minorBidi" w:hAnsiTheme="minorBidi"/>
          <w:b/>
          <w:sz w:val="20"/>
          <w:szCs w:val="20"/>
        </w:rPr>
        <w:t>ASTEPA</w:t>
      </w:r>
      <w:r w:rsidR="00521F68" w:rsidRPr="007E6B00">
        <w:rPr>
          <w:rFonts w:asciiTheme="minorBidi" w:hAnsiTheme="minorBidi"/>
          <w:b/>
          <w:sz w:val="20"/>
          <w:szCs w:val="20"/>
        </w:rPr>
        <w:t xml:space="preserve">.- </w:t>
      </w:r>
      <w:r w:rsidR="00521F68" w:rsidRPr="007E6B00">
        <w:rPr>
          <w:rFonts w:asciiTheme="minorBidi" w:hAnsiTheme="minorBidi"/>
          <w:sz w:val="20"/>
          <w:szCs w:val="20"/>
        </w:rPr>
        <w:t xml:space="preserve">Es </w:t>
      </w:r>
      <w:r w:rsidRPr="007E6B00">
        <w:rPr>
          <w:rFonts w:asciiTheme="minorBidi" w:hAnsiTheme="minorBidi"/>
          <w:sz w:val="20"/>
          <w:szCs w:val="20"/>
        </w:rPr>
        <w:t>Agua y Saneamiento del Municipio de Tepatitlán.</w:t>
      </w:r>
    </w:p>
    <w:p w14:paraId="20C48E76" w14:textId="77777777" w:rsidR="007E6B00" w:rsidRDefault="007E6B00" w:rsidP="007E6B00">
      <w:pPr>
        <w:pStyle w:val="Prrafodelista"/>
        <w:rPr>
          <w:rFonts w:asciiTheme="minorBidi" w:hAnsiTheme="minorBidi"/>
          <w:b/>
          <w:sz w:val="20"/>
          <w:szCs w:val="20"/>
        </w:rPr>
      </w:pPr>
    </w:p>
    <w:p w14:paraId="4458D74A" w14:textId="20F21A52" w:rsidR="00E164E6" w:rsidRPr="007E6B00" w:rsidRDefault="00521F68" w:rsidP="007E6B00">
      <w:pPr>
        <w:numPr>
          <w:ilvl w:val="0"/>
          <w:numId w:val="49"/>
        </w:numPr>
        <w:spacing w:before="120" w:after="120"/>
        <w:jc w:val="both"/>
        <w:rPr>
          <w:rFonts w:asciiTheme="minorBidi" w:hAnsiTheme="minorBidi"/>
          <w:b/>
          <w:sz w:val="20"/>
          <w:szCs w:val="20"/>
        </w:rPr>
      </w:pPr>
      <w:r w:rsidRPr="007E6B00">
        <w:rPr>
          <w:rFonts w:asciiTheme="minorBidi" w:hAnsiTheme="minorBidi"/>
          <w:b/>
          <w:sz w:val="20"/>
          <w:szCs w:val="20"/>
        </w:rPr>
        <w:t>CONVOCATORIA.-</w:t>
      </w:r>
      <w:r w:rsidRPr="007E6B00">
        <w:rPr>
          <w:rFonts w:asciiTheme="minorBidi" w:hAnsiTheme="minorBidi"/>
          <w:sz w:val="20"/>
          <w:szCs w:val="20"/>
        </w:rPr>
        <w:t xml:space="preserve"> Se refiere a la Convocatoria No </w:t>
      </w:r>
      <w:r w:rsidR="007F4D6B" w:rsidRPr="007E6B00">
        <w:rPr>
          <w:rFonts w:asciiTheme="minorBidi" w:hAnsiTheme="minorBidi"/>
          <w:sz w:val="20"/>
          <w:szCs w:val="20"/>
          <w:highlight w:val="yellow"/>
        </w:rPr>
        <w:t>………………</w:t>
      </w:r>
      <w:r w:rsidRPr="007E6B00">
        <w:rPr>
          <w:rFonts w:asciiTheme="minorBidi" w:hAnsiTheme="minorBidi"/>
          <w:sz w:val="20"/>
          <w:szCs w:val="20"/>
        </w:rPr>
        <w:t xml:space="preserve"> para la Licitación Pública Nacional </w:t>
      </w:r>
      <w:r w:rsidR="00E164E6" w:rsidRPr="007E6B00">
        <w:rPr>
          <w:rFonts w:asciiTheme="minorBidi" w:hAnsiTheme="minorBidi"/>
          <w:sz w:val="20"/>
          <w:szCs w:val="20"/>
        </w:rPr>
        <w:t>LP-ASTEPA-OP-01/2024</w:t>
      </w:r>
      <w:r w:rsidRPr="007E6B00">
        <w:rPr>
          <w:rFonts w:asciiTheme="minorBidi" w:hAnsiTheme="minorBidi"/>
          <w:sz w:val="20"/>
          <w:szCs w:val="20"/>
        </w:rPr>
        <w:t xml:space="preserve"> de </w:t>
      </w:r>
      <w:r w:rsidR="00520587">
        <w:rPr>
          <w:rFonts w:asciiTheme="minorBidi" w:hAnsiTheme="minorBidi"/>
          <w:sz w:val="20"/>
          <w:szCs w:val="20"/>
        </w:rPr>
        <w:t>fecha 21</w:t>
      </w:r>
      <w:bookmarkStart w:id="0" w:name="_GoBack"/>
      <w:bookmarkEnd w:id="0"/>
      <w:r w:rsidR="00E164E6" w:rsidRPr="007E6B00">
        <w:rPr>
          <w:rFonts w:asciiTheme="minorBidi" w:hAnsiTheme="minorBidi"/>
          <w:sz w:val="20"/>
          <w:szCs w:val="20"/>
        </w:rPr>
        <w:t xml:space="preserve"> de mayo de 2024.</w:t>
      </w:r>
      <w:r w:rsidRPr="007E6B00">
        <w:rPr>
          <w:rFonts w:asciiTheme="minorBidi" w:hAnsiTheme="minorBidi"/>
          <w:sz w:val="20"/>
          <w:szCs w:val="20"/>
        </w:rPr>
        <w:t xml:space="preserve"> </w:t>
      </w:r>
    </w:p>
    <w:p w14:paraId="79D95FA1" w14:textId="77777777" w:rsidR="00C447F2" w:rsidRPr="00C447F2" w:rsidRDefault="00C447F2" w:rsidP="00C447F2">
      <w:pPr>
        <w:pStyle w:val="Prrafodelista"/>
        <w:spacing w:before="120" w:after="120"/>
        <w:ind w:left="644"/>
        <w:jc w:val="both"/>
        <w:rPr>
          <w:rFonts w:asciiTheme="minorBidi" w:hAnsiTheme="minorBidi"/>
          <w:sz w:val="20"/>
          <w:szCs w:val="20"/>
        </w:rPr>
      </w:pPr>
    </w:p>
    <w:p w14:paraId="47DD9776" w14:textId="56B27DE6" w:rsidR="00FC3B1F" w:rsidRDefault="00521F68" w:rsidP="00FC3B1F">
      <w:pPr>
        <w:pStyle w:val="Prrafodelista"/>
        <w:numPr>
          <w:ilvl w:val="0"/>
          <w:numId w:val="49"/>
        </w:numPr>
        <w:spacing w:before="120" w:after="120"/>
        <w:jc w:val="both"/>
        <w:rPr>
          <w:rFonts w:asciiTheme="minorBidi" w:hAnsiTheme="minorBidi"/>
          <w:sz w:val="20"/>
          <w:szCs w:val="20"/>
        </w:rPr>
      </w:pPr>
      <w:r w:rsidRPr="00C92D89">
        <w:rPr>
          <w:rFonts w:asciiTheme="minorBidi" w:hAnsiTheme="minorBidi"/>
          <w:b/>
          <w:sz w:val="20"/>
          <w:szCs w:val="20"/>
        </w:rPr>
        <w:t xml:space="preserve">COSTO DE LAS OBRAS DEL PROYECTO.- </w:t>
      </w:r>
      <w:r w:rsidRPr="00C92D89">
        <w:rPr>
          <w:rFonts w:asciiTheme="minorBidi" w:hAnsiTheme="minorBidi"/>
          <w:sz w:val="20"/>
          <w:szCs w:val="20"/>
        </w:rPr>
        <w:t xml:space="preserve">Es la cantidad </w:t>
      </w:r>
      <w:r w:rsidR="00C447F2">
        <w:rPr>
          <w:rFonts w:asciiTheme="minorBidi" w:hAnsiTheme="minorBidi"/>
          <w:sz w:val="20"/>
          <w:szCs w:val="20"/>
        </w:rPr>
        <w:t xml:space="preserve">en pesos M.N. </w:t>
      </w:r>
      <w:r w:rsidRPr="00C92D89">
        <w:rPr>
          <w:rFonts w:asciiTheme="minorBidi" w:hAnsiTheme="minorBidi"/>
          <w:sz w:val="20"/>
          <w:szCs w:val="20"/>
        </w:rPr>
        <w:t>a precios de</w:t>
      </w:r>
      <w:r w:rsidR="00C447F2">
        <w:rPr>
          <w:rFonts w:asciiTheme="minorBidi" w:hAnsiTheme="minorBidi"/>
          <w:sz w:val="20"/>
          <w:szCs w:val="20"/>
        </w:rPr>
        <w:t xml:space="preserve"> mayo </w:t>
      </w:r>
      <w:r w:rsidRPr="00C92D89">
        <w:rPr>
          <w:rFonts w:asciiTheme="minorBidi" w:hAnsiTheme="minorBidi"/>
          <w:sz w:val="20"/>
          <w:szCs w:val="20"/>
        </w:rPr>
        <w:t>de 20</w:t>
      </w:r>
      <w:r w:rsidR="00F44B9C" w:rsidRPr="00C92D89">
        <w:rPr>
          <w:rFonts w:asciiTheme="minorBidi" w:hAnsiTheme="minorBidi"/>
          <w:sz w:val="20"/>
          <w:szCs w:val="20"/>
        </w:rPr>
        <w:t>24</w:t>
      </w:r>
      <w:r w:rsidRPr="00C92D89">
        <w:rPr>
          <w:rFonts w:asciiTheme="minorBidi" w:hAnsiTheme="minorBidi"/>
          <w:sz w:val="20"/>
          <w:szCs w:val="20"/>
        </w:rPr>
        <w:t>, sin incluir el IVA</w:t>
      </w:r>
      <w:r w:rsidR="00C447F2">
        <w:rPr>
          <w:rFonts w:asciiTheme="minorBidi" w:hAnsiTheme="minorBidi"/>
          <w:sz w:val="20"/>
          <w:szCs w:val="20"/>
        </w:rPr>
        <w:t xml:space="preserve"> </w:t>
      </w:r>
      <w:r w:rsidR="00C447F2" w:rsidRPr="00C92D89">
        <w:rPr>
          <w:rFonts w:asciiTheme="minorBidi" w:hAnsiTheme="minorBidi"/>
          <w:sz w:val="20"/>
          <w:szCs w:val="20"/>
        </w:rPr>
        <w:t>que,</w:t>
      </w:r>
      <w:r w:rsidRPr="00C92D89">
        <w:rPr>
          <w:rFonts w:asciiTheme="minorBidi" w:hAnsiTheme="minorBidi"/>
          <w:sz w:val="20"/>
          <w:szCs w:val="20"/>
        </w:rPr>
        <w:t xml:space="preserve"> conforme a la PROPUESTA, constituye el importe total de los recursos necesarios para la realización de los conceptos incluidos en la siguiente Tabla.</w:t>
      </w:r>
    </w:p>
    <w:p w14:paraId="1BFC0F29" w14:textId="77777777" w:rsidR="00FC3B1F" w:rsidRPr="00FC3B1F" w:rsidRDefault="00FC3B1F" w:rsidP="00FC3B1F">
      <w:pPr>
        <w:spacing w:before="120" w:after="120"/>
        <w:jc w:val="both"/>
        <w:rPr>
          <w:rFonts w:asciiTheme="minorBidi" w:hAnsiTheme="minorBidi"/>
          <w:sz w:val="20"/>
          <w:szCs w:val="20"/>
        </w:rPr>
      </w:pPr>
    </w:p>
    <w:tbl>
      <w:tblPr>
        <w:tblW w:w="8363"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953"/>
        <w:gridCol w:w="2410"/>
      </w:tblGrid>
      <w:tr w:rsidR="00521F68" w:rsidRPr="00C92D89" w14:paraId="17E56CAB" w14:textId="77777777" w:rsidTr="00FC3B1F">
        <w:tc>
          <w:tcPr>
            <w:tcW w:w="5953" w:type="dxa"/>
            <w:tcBorders>
              <w:top w:val="single" w:sz="4" w:space="0" w:color="auto"/>
              <w:left w:val="single" w:sz="4" w:space="0" w:color="auto"/>
              <w:bottom w:val="single" w:sz="4" w:space="0" w:color="auto"/>
              <w:right w:val="single" w:sz="4" w:space="0" w:color="auto"/>
            </w:tcBorders>
            <w:vAlign w:val="center"/>
          </w:tcPr>
          <w:p w14:paraId="6520FD20" w14:textId="7BA32DEC" w:rsidR="00521F68" w:rsidRPr="00C92D89" w:rsidRDefault="00521F68" w:rsidP="00143618">
            <w:pPr>
              <w:pStyle w:val="Prrafodelista"/>
              <w:numPr>
                <w:ilvl w:val="0"/>
                <w:numId w:val="50"/>
              </w:numPr>
              <w:ind w:right="49"/>
              <w:jc w:val="center"/>
              <w:rPr>
                <w:rFonts w:asciiTheme="minorBidi" w:hAnsiTheme="minorBidi"/>
                <w:b/>
                <w:sz w:val="20"/>
                <w:szCs w:val="20"/>
              </w:rPr>
            </w:pPr>
            <w:r w:rsidRPr="00C92D89">
              <w:rPr>
                <w:rFonts w:asciiTheme="minorBidi" w:hAnsiTheme="minorBidi"/>
                <w:b/>
                <w:sz w:val="20"/>
                <w:szCs w:val="20"/>
              </w:rPr>
              <w:t xml:space="preserve">PTAR </w:t>
            </w:r>
            <w:r w:rsidR="00F44B9C" w:rsidRPr="00C92D89">
              <w:rPr>
                <w:rFonts w:asciiTheme="minorBidi" w:hAnsiTheme="minorBidi"/>
                <w:b/>
                <w:sz w:val="20"/>
                <w:szCs w:val="20"/>
              </w:rPr>
              <w:t>EL POCHOTE</w:t>
            </w:r>
          </w:p>
        </w:tc>
        <w:tc>
          <w:tcPr>
            <w:tcW w:w="2410" w:type="dxa"/>
            <w:tcBorders>
              <w:top w:val="single" w:sz="4" w:space="0" w:color="auto"/>
              <w:left w:val="single" w:sz="4" w:space="0" w:color="auto"/>
              <w:bottom w:val="single" w:sz="4" w:space="0" w:color="auto"/>
              <w:right w:val="single" w:sz="4" w:space="0" w:color="auto"/>
            </w:tcBorders>
            <w:vAlign w:val="center"/>
          </w:tcPr>
          <w:p w14:paraId="3D9BAA6A" w14:textId="16FAA024" w:rsidR="00521F68" w:rsidRPr="00C92D89" w:rsidRDefault="00521F68" w:rsidP="00FC3B1F">
            <w:pPr>
              <w:ind w:right="49"/>
              <w:jc w:val="center"/>
              <w:rPr>
                <w:rFonts w:asciiTheme="minorBidi" w:hAnsiTheme="minorBidi"/>
                <w:b/>
                <w:sz w:val="20"/>
                <w:szCs w:val="20"/>
              </w:rPr>
            </w:pPr>
            <w:r w:rsidRPr="00C92D89">
              <w:rPr>
                <w:rFonts w:asciiTheme="minorBidi" w:hAnsiTheme="minorBidi"/>
                <w:b/>
                <w:sz w:val="20"/>
                <w:szCs w:val="20"/>
              </w:rPr>
              <w:t>IMPORTE</w:t>
            </w:r>
            <w:r w:rsidR="00FC3B1F">
              <w:rPr>
                <w:rFonts w:asciiTheme="minorBidi" w:hAnsiTheme="minorBidi"/>
                <w:b/>
                <w:sz w:val="20"/>
                <w:szCs w:val="20"/>
              </w:rPr>
              <w:t xml:space="preserve"> </w:t>
            </w:r>
            <w:r w:rsidRPr="00C92D89">
              <w:rPr>
                <w:rFonts w:asciiTheme="minorBidi" w:hAnsiTheme="minorBidi"/>
                <w:b/>
                <w:sz w:val="20"/>
                <w:szCs w:val="20"/>
              </w:rPr>
              <w:t>(en Pesos)</w:t>
            </w:r>
          </w:p>
        </w:tc>
      </w:tr>
      <w:tr w:rsidR="00521F68" w:rsidRPr="00C92D89" w14:paraId="5D5F4B7C" w14:textId="77777777" w:rsidTr="00FC3B1F">
        <w:tc>
          <w:tcPr>
            <w:tcW w:w="5953" w:type="dxa"/>
            <w:tcBorders>
              <w:top w:val="single" w:sz="4" w:space="0" w:color="auto"/>
              <w:left w:val="single" w:sz="4" w:space="0" w:color="auto"/>
              <w:bottom w:val="single" w:sz="4" w:space="0" w:color="auto"/>
              <w:right w:val="single" w:sz="4" w:space="0" w:color="auto"/>
            </w:tcBorders>
            <w:vAlign w:val="center"/>
          </w:tcPr>
          <w:p w14:paraId="57868C86" w14:textId="05FCFDBD" w:rsidR="00521F68" w:rsidRPr="00C92D89" w:rsidRDefault="00521F68" w:rsidP="00FC3B1F">
            <w:pPr>
              <w:ind w:right="49"/>
              <w:jc w:val="both"/>
              <w:rPr>
                <w:rFonts w:asciiTheme="minorBidi" w:hAnsiTheme="minorBidi"/>
                <w:sz w:val="20"/>
                <w:szCs w:val="20"/>
              </w:rPr>
            </w:pPr>
            <w:r w:rsidRPr="00C92D89">
              <w:rPr>
                <w:rFonts w:asciiTheme="minorBidi" w:hAnsiTheme="minorBidi"/>
                <w:sz w:val="20"/>
                <w:szCs w:val="20"/>
              </w:rPr>
              <w:t xml:space="preserve">1.1 </w:t>
            </w:r>
            <w:r w:rsidR="00901FFC" w:rsidRPr="00C92D89">
              <w:rPr>
                <w:rFonts w:asciiTheme="minorBidi" w:hAnsiTheme="minorBidi"/>
                <w:sz w:val="20"/>
                <w:szCs w:val="20"/>
              </w:rPr>
              <w:t xml:space="preserve">REHABILITACIÓN, AMPLIACIÓN </w:t>
            </w:r>
            <w:r w:rsidRPr="00C92D89">
              <w:rPr>
                <w:rFonts w:asciiTheme="minorBidi" w:hAnsiTheme="minorBidi"/>
                <w:sz w:val="20"/>
                <w:szCs w:val="20"/>
              </w:rPr>
              <w:t xml:space="preserve">PROYECTO EJECUTIVO DE LA PTAR </w:t>
            </w:r>
            <w:r w:rsidR="00F44B9C" w:rsidRPr="00C92D89">
              <w:rPr>
                <w:rFonts w:asciiTheme="minorBidi" w:hAnsiTheme="minorBidi"/>
                <w:sz w:val="20"/>
                <w:szCs w:val="20"/>
              </w:rPr>
              <w:t>EL POCHOTE</w:t>
            </w:r>
          </w:p>
        </w:tc>
        <w:tc>
          <w:tcPr>
            <w:tcW w:w="2410" w:type="dxa"/>
            <w:tcBorders>
              <w:top w:val="single" w:sz="4" w:space="0" w:color="auto"/>
              <w:left w:val="single" w:sz="4" w:space="0" w:color="auto"/>
              <w:bottom w:val="single" w:sz="4" w:space="0" w:color="auto"/>
              <w:right w:val="single" w:sz="4" w:space="0" w:color="auto"/>
            </w:tcBorders>
            <w:vAlign w:val="center"/>
          </w:tcPr>
          <w:p w14:paraId="5FC9D78E" w14:textId="77777777" w:rsidR="00521F68" w:rsidRPr="00C92D89" w:rsidRDefault="00521F68" w:rsidP="00A27FE3">
            <w:pPr>
              <w:ind w:right="49"/>
              <w:jc w:val="center"/>
              <w:rPr>
                <w:rFonts w:asciiTheme="minorBidi" w:hAnsiTheme="minorBidi"/>
                <w:sz w:val="20"/>
                <w:szCs w:val="20"/>
              </w:rPr>
            </w:pPr>
          </w:p>
        </w:tc>
      </w:tr>
      <w:tr w:rsidR="00521F68" w:rsidRPr="00C92D89" w14:paraId="11008A7D" w14:textId="77777777" w:rsidTr="00FC3B1F">
        <w:tc>
          <w:tcPr>
            <w:tcW w:w="5953" w:type="dxa"/>
            <w:tcBorders>
              <w:top w:val="single" w:sz="4" w:space="0" w:color="auto"/>
              <w:left w:val="single" w:sz="4" w:space="0" w:color="auto"/>
              <w:bottom w:val="single" w:sz="4" w:space="0" w:color="auto"/>
              <w:right w:val="single" w:sz="4" w:space="0" w:color="auto"/>
            </w:tcBorders>
            <w:vAlign w:val="center"/>
          </w:tcPr>
          <w:p w14:paraId="2BDFB947" w14:textId="1A755CF6" w:rsidR="00521F68" w:rsidRPr="00C92D89" w:rsidRDefault="00521F68" w:rsidP="00FC3B1F">
            <w:pPr>
              <w:ind w:right="49"/>
              <w:jc w:val="both"/>
              <w:rPr>
                <w:rFonts w:asciiTheme="minorBidi" w:hAnsiTheme="minorBidi"/>
                <w:sz w:val="20"/>
                <w:szCs w:val="20"/>
              </w:rPr>
            </w:pPr>
            <w:r w:rsidRPr="00C92D89">
              <w:rPr>
                <w:rFonts w:asciiTheme="minorBidi" w:hAnsiTheme="minorBidi"/>
                <w:sz w:val="20"/>
                <w:szCs w:val="20"/>
              </w:rPr>
              <w:t xml:space="preserve">1.2 CONSTRUCCIÓN Y EQUIPAMIENTO ELECTRO MECANICO, INTERCONEXIONES DE LA PTAR </w:t>
            </w:r>
            <w:r w:rsidR="007F4D6B" w:rsidRPr="00C92D89">
              <w:rPr>
                <w:rFonts w:asciiTheme="minorBidi" w:hAnsiTheme="minorBidi"/>
                <w:sz w:val="20"/>
                <w:szCs w:val="20"/>
              </w:rPr>
              <w:t>EL POCHOTE.</w:t>
            </w:r>
          </w:p>
        </w:tc>
        <w:tc>
          <w:tcPr>
            <w:tcW w:w="2410" w:type="dxa"/>
            <w:tcBorders>
              <w:top w:val="single" w:sz="4" w:space="0" w:color="auto"/>
              <w:left w:val="single" w:sz="4" w:space="0" w:color="auto"/>
              <w:bottom w:val="single" w:sz="4" w:space="0" w:color="auto"/>
              <w:right w:val="single" w:sz="4" w:space="0" w:color="auto"/>
            </w:tcBorders>
            <w:vAlign w:val="center"/>
          </w:tcPr>
          <w:p w14:paraId="40D39B7B" w14:textId="77777777" w:rsidR="00521F68" w:rsidRPr="00C92D89" w:rsidRDefault="00521F68" w:rsidP="00A27FE3">
            <w:pPr>
              <w:ind w:right="49"/>
              <w:jc w:val="center"/>
              <w:rPr>
                <w:rFonts w:asciiTheme="minorBidi" w:hAnsiTheme="minorBidi"/>
                <w:sz w:val="20"/>
                <w:szCs w:val="20"/>
              </w:rPr>
            </w:pPr>
          </w:p>
        </w:tc>
      </w:tr>
      <w:tr w:rsidR="00521F68" w:rsidRPr="00C92D89" w14:paraId="0F245DF0" w14:textId="77777777" w:rsidTr="00FC3B1F">
        <w:tc>
          <w:tcPr>
            <w:tcW w:w="5953" w:type="dxa"/>
            <w:tcBorders>
              <w:top w:val="single" w:sz="4" w:space="0" w:color="auto"/>
              <w:left w:val="single" w:sz="4" w:space="0" w:color="auto"/>
              <w:bottom w:val="single" w:sz="4" w:space="0" w:color="auto"/>
              <w:right w:val="single" w:sz="4" w:space="0" w:color="auto"/>
            </w:tcBorders>
            <w:vAlign w:val="center"/>
          </w:tcPr>
          <w:p w14:paraId="5CCD97DA" w14:textId="2BC5183F" w:rsidR="00521F68" w:rsidRPr="00C92D89" w:rsidRDefault="00521F68" w:rsidP="00143618">
            <w:pPr>
              <w:jc w:val="center"/>
              <w:rPr>
                <w:rFonts w:asciiTheme="minorBidi" w:hAnsiTheme="minorBidi"/>
                <w:b/>
                <w:sz w:val="20"/>
                <w:szCs w:val="20"/>
              </w:rPr>
            </w:pPr>
            <w:r w:rsidRPr="00C92D89">
              <w:rPr>
                <w:rFonts w:asciiTheme="minorBidi" w:hAnsiTheme="minorBidi"/>
                <w:b/>
                <w:sz w:val="20"/>
                <w:szCs w:val="20"/>
              </w:rPr>
              <w:t xml:space="preserve">COSTO DE LAS OBRAS DE LA PTAR </w:t>
            </w:r>
            <w:r w:rsidR="00901FFC" w:rsidRPr="00C92D89">
              <w:rPr>
                <w:rFonts w:asciiTheme="minorBidi" w:hAnsiTheme="minorBidi"/>
                <w:b/>
                <w:sz w:val="20"/>
                <w:szCs w:val="20"/>
              </w:rPr>
              <w:t>EL POCHOTE</w:t>
            </w:r>
          </w:p>
        </w:tc>
        <w:tc>
          <w:tcPr>
            <w:tcW w:w="2410" w:type="dxa"/>
            <w:tcBorders>
              <w:top w:val="single" w:sz="4" w:space="0" w:color="auto"/>
              <w:left w:val="single" w:sz="4" w:space="0" w:color="auto"/>
              <w:bottom w:val="single" w:sz="4" w:space="0" w:color="auto"/>
              <w:right w:val="single" w:sz="4" w:space="0" w:color="auto"/>
            </w:tcBorders>
            <w:vAlign w:val="center"/>
          </w:tcPr>
          <w:p w14:paraId="56477A1C" w14:textId="77777777" w:rsidR="00521F68" w:rsidRPr="00C92D89" w:rsidRDefault="00521F68" w:rsidP="00A27FE3">
            <w:pPr>
              <w:jc w:val="center"/>
              <w:rPr>
                <w:rFonts w:asciiTheme="minorBidi" w:hAnsiTheme="minorBidi"/>
                <w:b/>
                <w:sz w:val="20"/>
                <w:szCs w:val="20"/>
              </w:rPr>
            </w:pPr>
            <w:r w:rsidRPr="00C92D89">
              <w:rPr>
                <w:rFonts w:asciiTheme="minorBidi" w:hAnsiTheme="minorBidi"/>
                <w:b/>
                <w:sz w:val="20"/>
                <w:szCs w:val="20"/>
              </w:rPr>
              <w:t>SUMA 1</w:t>
            </w:r>
          </w:p>
        </w:tc>
      </w:tr>
    </w:tbl>
    <w:p w14:paraId="01348AE5" w14:textId="77777777" w:rsidR="00521F68" w:rsidRPr="00C92D89" w:rsidRDefault="00521F68" w:rsidP="00521F68">
      <w:pPr>
        <w:spacing w:before="120" w:after="120"/>
        <w:jc w:val="both"/>
        <w:rPr>
          <w:rFonts w:asciiTheme="minorBidi" w:hAnsiTheme="minorBidi"/>
          <w:b/>
          <w:sz w:val="20"/>
          <w:szCs w:val="20"/>
        </w:rPr>
      </w:pPr>
    </w:p>
    <w:p w14:paraId="6E4AD601" w14:textId="2889AE99" w:rsidR="00FC3B1F" w:rsidRDefault="00521F68" w:rsidP="00FC3B1F">
      <w:pPr>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COSTO TOTAL DEL PROYECTO.-</w:t>
      </w:r>
      <w:r w:rsidR="00FC3B1F">
        <w:rPr>
          <w:rFonts w:asciiTheme="minorBidi" w:hAnsiTheme="minorBidi"/>
          <w:b/>
          <w:sz w:val="20"/>
          <w:szCs w:val="20"/>
        </w:rPr>
        <w:t xml:space="preserve"> </w:t>
      </w:r>
      <w:r w:rsidRPr="00C92D89">
        <w:rPr>
          <w:rFonts w:asciiTheme="minorBidi" w:hAnsiTheme="minorBidi"/>
          <w:sz w:val="20"/>
          <w:szCs w:val="20"/>
        </w:rPr>
        <w:t xml:space="preserve">Es la cantidad </w:t>
      </w:r>
      <w:r w:rsidR="00C447F2">
        <w:rPr>
          <w:rFonts w:asciiTheme="minorBidi" w:hAnsiTheme="minorBidi"/>
          <w:sz w:val="20"/>
          <w:szCs w:val="20"/>
        </w:rPr>
        <w:t xml:space="preserve">en pesos M.N. </w:t>
      </w:r>
      <w:r w:rsidRPr="00C92D89">
        <w:rPr>
          <w:rFonts w:asciiTheme="minorBidi" w:hAnsiTheme="minorBidi"/>
          <w:sz w:val="20"/>
          <w:szCs w:val="20"/>
        </w:rPr>
        <w:t xml:space="preserve">a precios de </w:t>
      </w:r>
      <w:r w:rsidR="00C447F2">
        <w:rPr>
          <w:rFonts w:asciiTheme="minorBidi" w:hAnsiTheme="minorBidi"/>
          <w:sz w:val="20"/>
          <w:szCs w:val="20"/>
        </w:rPr>
        <w:t xml:space="preserve">mayo </w:t>
      </w:r>
      <w:r w:rsidRPr="00C92D89">
        <w:rPr>
          <w:rFonts w:asciiTheme="minorBidi" w:hAnsiTheme="minorBidi"/>
          <w:sz w:val="20"/>
          <w:szCs w:val="20"/>
        </w:rPr>
        <w:t>de 20</w:t>
      </w:r>
      <w:r w:rsidR="00DF1617" w:rsidRPr="00C92D89">
        <w:rPr>
          <w:rFonts w:asciiTheme="minorBidi" w:hAnsiTheme="minorBidi"/>
          <w:sz w:val="20"/>
          <w:szCs w:val="20"/>
        </w:rPr>
        <w:t>24</w:t>
      </w:r>
      <w:r w:rsidRPr="00C92D89">
        <w:rPr>
          <w:rFonts w:asciiTheme="minorBidi" w:hAnsiTheme="minorBidi"/>
          <w:sz w:val="20"/>
          <w:szCs w:val="20"/>
        </w:rPr>
        <w:t>, sin incluir el IVA, que conforme a la PROPUESTA, constituye el importe total de los recursos necesarios para la realización de los conceptos incluidos en la siguiente Tabla.</w:t>
      </w:r>
    </w:p>
    <w:p w14:paraId="0FA68765" w14:textId="77777777" w:rsidR="00FC3B1F" w:rsidRPr="00FC3B1F" w:rsidRDefault="00FC3B1F" w:rsidP="00FC3B1F">
      <w:pPr>
        <w:spacing w:before="120" w:after="120"/>
        <w:jc w:val="both"/>
        <w:rPr>
          <w:rFonts w:asciiTheme="minorBidi" w:hAnsiTheme="minorBidi"/>
          <w:b/>
          <w:sz w:val="20"/>
          <w:szCs w:val="20"/>
        </w:rPr>
      </w:pPr>
    </w:p>
    <w:tbl>
      <w:tblPr>
        <w:tblW w:w="8363"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28"/>
        <w:gridCol w:w="2335"/>
      </w:tblGrid>
      <w:tr w:rsidR="00521F68" w:rsidRPr="00C92D89" w14:paraId="5B522FA7" w14:textId="77777777" w:rsidTr="00FC3B1F">
        <w:tc>
          <w:tcPr>
            <w:tcW w:w="6028" w:type="dxa"/>
            <w:tcBorders>
              <w:top w:val="single" w:sz="4" w:space="0" w:color="auto"/>
              <w:left w:val="single" w:sz="4" w:space="0" w:color="auto"/>
              <w:bottom w:val="single" w:sz="4" w:space="0" w:color="auto"/>
              <w:right w:val="single" w:sz="4" w:space="0" w:color="auto"/>
            </w:tcBorders>
          </w:tcPr>
          <w:p w14:paraId="2217783F" w14:textId="22BFEA6E" w:rsidR="00521F68" w:rsidRPr="00C92D89" w:rsidRDefault="00521F68" w:rsidP="001F576F">
            <w:pPr>
              <w:ind w:left="360" w:right="49"/>
              <w:jc w:val="center"/>
              <w:rPr>
                <w:rFonts w:asciiTheme="minorBidi" w:hAnsiTheme="minorBidi"/>
                <w:b/>
                <w:sz w:val="20"/>
                <w:szCs w:val="20"/>
              </w:rPr>
            </w:pPr>
            <w:r w:rsidRPr="00C92D89">
              <w:rPr>
                <w:rFonts w:asciiTheme="minorBidi" w:hAnsiTheme="minorBidi"/>
                <w:b/>
                <w:sz w:val="20"/>
                <w:szCs w:val="20"/>
              </w:rPr>
              <w:t xml:space="preserve">1.PTAR </w:t>
            </w:r>
            <w:r w:rsidR="00F44B9C" w:rsidRPr="00C92D89">
              <w:rPr>
                <w:rFonts w:asciiTheme="minorBidi" w:hAnsiTheme="minorBidi"/>
                <w:b/>
                <w:sz w:val="20"/>
                <w:szCs w:val="20"/>
              </w:rPr>
              <w:t>EL POCHOTE</w:t>
            </w:r>
          </w:p>
        </w:tc>
        <w:tc>
          <w:tcPr>
            <w:tcW w:w="2335" w:type="dxa"/>
            <w:tcBorders>
              <w:top w:val="single" w:sz="4" w:space="0" w:color="auto"/>
              <w:left w:val="single" w:sz="4" w:space="0" w:color="auto"/>
              <w:bottom w:val="single" w:sz="4" w:space="0" w:color="auto"/>
              <w:right w:val="single" w:sz="4" w:space="0" w:color="auto"/>
            </w:tcBorders>
          </w:tcPr>
          <w:p w14:paraId="796CBB16" w14:textId="77777777" w:rsidR="00521F68" w:rsidRPr="00C92D89" w:rsidRDefault="00521F68" w:rsidP="00A27FE3">
            <w:pPr>
              <w:ind w:right="49"/>
              <w:jc w:val="center"/>
              <w:rPr>
                <w:rFonts w:asciiTheme="minorBidi" w:hAnsiTheme="minorBidi"/>
                <w:b/>
                <w:sz w:val="20"/>
                <w:szCs w:val="20"/>
              </w:rPr>
            </w:pPr>
            <w:r w:rsidRPr="00C92D89">
              <w:rPr>
                <w:rFonts w:asciiTheme="minorBidi" w:hAnsiTheme="minorBidi"/>
                <w:b/>
                <w:sz w:val="20"/>
                <w:szCs w:val="20"/>
              </w:rPr>
              <w:t>IMPORTE (en Pesos)</w:t>
            </w:r>
          </w:p>
        </w:tc>
      </w:tr>
      <w:tr w:rsidR="00521F68" w:rsidRPr="00C92D89" w14:paraId="719B9E3D" w14:textId="77777777" w:rsidTr="00FC3B1F">
        <w:tc>
          <w:tcPr>
            <w:tcW w:w="6028" w:type="dxa"/>
            <w:tcBorders>
              <w:top w:val="single" w:sz="4" w:space="0" w:color="auto"/>
              <w:left w:val="single" w:sz="4" w:space="0" w:color="auto"/>
              <w:bottom w:val="single" w:sz="4" w:space="0" w:color="auto"/>
              <w:right w:val="single" w:sz="4" w:space="0" w:color="auto"/>
            </w:tcBorders>
          </w:tcPr>
          <w:p w14:paraId="7AFB12D3" w14:textId="5A55CE03" w:rsidR="00521F68" w:rsidRPr="00C92D89" w:rsidRDefault="00521F68" w:rsidP="00FC3B1F">
            <w:pPr>
              <w:ind w:right="49"/>
              <w:jc w:val="both"/>
              <w:rPr>
                <w:rFonts w:asciiTheme="minorBidi" w:hAnsiTheme="minorBidi"/>
                <w:sz w:val="20"/>
                <w:szCs w:val="20"/>
              </w:rPr>
            </w:pPr>
            <w:r w:rsidRPr="00C92D89">
              <w:rPr>
                <w:rFonts w:asciiTheme="minorBidi" w:hAnsiTheme="minorBidi"/>
                <w:sz w:val="20"/>
                <w:szCs w:val="20"/>
              </w:rPr>
              <w:t xml:space="preserve">1.1 COSTO DE LAS OBRAS DE LA PTAR </w:t>
            </w:r>
            <w:r w:rsidR="00F44B9C" w:rsidRPr="00C92D89">
              <w:rPr>
                <w:rFonts w:asciiTheme="minorBidi" w:hAnsiTheme="minorBidi"/>
                <w:sz w:val="20"/>
                <w:szCs w:val="20"/>
              </w:rPr>
              <w:t>EL POCHOTE</w:t>
            </w:r>
          </w:p>
        </w:tc>
        <w:tc>
          <w:tcPr>
            <w:tcW w:w="2335" w:type="dxa"/>
            <w:tcBorders>
              <w:top w:val="single" w:sz="4" w:space="0" w:color="auto"/>
              <w:left w:val="single" w:sz="4" w:space="0" w:color="auto"/>
              <w:bottom w:val="single" w:sz="4" w:space="0" w:color="auto"/>
              <w:right w:val="single" w:sz="4" w:space="0" w:color="auto"/>
            </w:tcBorders>
          </w:tcPr>
          <w:p w14:paraId="0D0E1DD8" w14:textId="77777777" w:rsidR="00521F68" w:rsidRPr="00C92D89" w:rsidRDefault="00521F68" w:rsidP="00A27FE3">
            <w:pPr>
              <w:ind w:right="49"/>
              <w:jc w:val="center"/>
              <w:rPr>
                <w:rFonts w:asciiTheme="minorBidi" w:hAnsiTheme="minorBidi"/>
                <w:b/>
                <w:sz w:val="20"/>
                <w:szCs w:val="20"/>
              </w:rPr>
            </w:pPr>
            <w:r w:rsidRPr="00C92D89">
              <w:rPr>
                <w:rFonts w:asciiTheme="minorBidi" w:hAnsiTheme="minorBidi"/>
                <w:b/>
                <w:sz w:val="20"/>
                <w:szCs w:val="20"/>
              </w:rPr>
              <w:t>SUMA 1</w:t>
            </w:r>
          </w:p>
        </w:tc>
      </w:tr>
      <w:tr w:rsidR="00521F68" w:rsidRPr="00C92D89" w14:paraId="3DDDDB11" w14:textId="77777777" w:rsidTr="00FC3B1F">
        <w:tc>
          <w:tcPr>
            <w:tcW w:w="6028" w:type="dxa"/>
            <w:tcBorders>
              <w:top w:val="single" w:sz="4" w:space="0" w:color="auto"/>
              <w:left w:val="single" w:sz="4" w:space="0" w:color="auto"/>
              <w:bottom w:val="single" w:sz="4" w:space="0" w:color="auto"/>
              <w:right w:val="single" w:sz="4" w:space="0" w:color="auto"/>
            </w:tcBorders>
          </w:tcPr>
          <w:p w14:paraId="7A1281E4" w14:textId="77777777" w:rsidR="00521F68" w:rsidRPr="00C92D89" w:rsidRDefault="00521F68" w:rsidP="00FC3B1F">
            <w:pPr>
              <w:ind w:right="49"/>
              <w:jc w:val="both"/>
              <w:rPr>
                <w:rFonts w:asciiTheme="minorBidi" w:hAnsiTheme="minorBidi"/>
                <w:sz w:val="20"/>
                <w:szCs w:val="20"/>
              </w:rPr>
            </w:pPr>
            <w:r w:rsidRPr="00C92D89">
              <w:rPr>
                <w:rFonts w:asciiTheme="minorBidi" w:hAnsiTheme="minorBidi"/>
                <w:sz w:val="20"/>
                <w:szCs w:val="20"/>
              </w:rPr>
              <w:t>1.2 COSTO DE LAS PRUEBAS DE FUNCIONAMIENTO INCLUYENDO PRUEBAS DE CAPACIDAD</w:t>
            </w:r>
          </w:p>
        </w:tc>
        <w:tc>
          <w:tcPr>
            <w:tcW w:w="2335" w:type="dxa"/>
            <w:tcBorders>
              <w:top w:val="single" w:sz="4" w:space="0" w:color="auto"/>
              <w:left w:val="single" w:sz="4" w:space="0" w:color="auto"/>
              <w:bottom w:val="single" w:sz="4" w:space="0" w:color="auto"/>
              <w:right w:val="single" w:sz="4" w:space="0" w:color="auto"/>
            </w:tcBorders>
          </w:tcPr>
          <w:p w14:paraId="330E1239" w14:textId="77777777" w:rsidR="00521F68" w:rsidRPr="00C92D89" w:rsidRDefault="00521F68" w:rsidP="001F576F">
            <w:pPr>
              <w:ind w:right="49"/>
              <w:jc w:val="center"/>
              <w:rPr>
                <w:rFonts w:asciiTheme="minorBidi" w:hAnsiTheme="minorBidi"/>
                <w:b/>
                <w:sz w:val="20"/>
                <w:szCs w:val="20"/>
              </w:rPr>
            </w:pPr>
            <w:r w:rsidRPr="00C92D89">
              <w:rPr>
                <w:rFonts w:asciiTheme="minorBidi" w:hAnsiTheme="minorBidi"/>
                <w:b/>
                <w:sz w:val="20"/>
                <w:szCs w:val="20"/>
              </w:rPr>
              <w:t xml:space="preserve">SUMA </w:t>
            </w:r>
            <w:r w:rsidR="001F576F" w:rsidRPr="00C92D89">
              <w:rPr>
                <w:rFonts w:asciiTheme="minorBidi" w:hAnsiTheme="minorBidi"/>
                <w:b/>
                <w:sz w:val="20"/>
                <w:szCs w:val="20"/>
              </w:rPr>
              <w:t>2</w:t>
            </w:r>
          </w:p>
        </w:tc>
      </w:tr>
      <w:tr w:rsidR="00521F68" w:rsidRPr="00C92D89" w14:paraId="32B15215" w14:textId="77777777" w:rsidTr="00FC3B1F">
        <w:tc>
          <w:tcPr>
            <w:tcW w:w="6028" w:type="dxa"/>
            <w:tcBorders>
              <w:top w:val="single" w:sz="4" w:space="0" w:color="auto"/>
              <w:left w:val="single" w:sz="4" w:space="0" w:color="auto"/>
              <w:bottom w:val="single" w:sz="4" w:space="0" w:color="auto"/>
              <w:right w:val="single" w:sz="4" w:space="0" w:color="auto"/>
            </w:tcBorders>
          </w:tcPr>
          <w:p w14:paraId="69A3BE22" w14:textId="77777777" w:rsidR="00521F68" w:rsidRPr="00C92D89" w:rsidRDefault="00521F68" w:rsidP="00143618">
            <w:pPr>
              <w:jc w:val="center"/>
              <w:rPr>
                <w:rFonts w:asciiTheme="minorBidi" w:hAnsiTheme="minorBidi"/>
                <w:b/>
                <w:sz w:val="20"/>
                <w:szCs w:val="20"/>
              </w:rPr>
            </w:pPr>
            <w:r w:rsidRPr="00C92D89">
              <w:rPr>
                <w:rFonts w:asciiTheme="minorBidi" w:hAnsiTheme="minorBidi"/>
                <w:b/>
                <w:sz w:val="20"/>
                <w:szCs w:val="20"/>
              </w:rPr>
              <w:t xml:space="preserve">COSTO TOTAL DEL PROYECTO </w:t>
            </w:r>
          </w:p>
        </w:tc>
        <w:tc>
          <w:tcPr>
            <w:tcW w:w="2335" w:type="dxa"/>
            <w:tcBorders>
              <w:top w:val="single" w:sz="4" w:space="0" w:color="auto"/>
              <w:left w:val="single" w:sz="4" w:space="0" w:color="auto"/>
              <w:bottom w:val="single" w:sz="4" w:space="0" w:color="auto"/>
              <w:right w:val="single" w:sz="4" w:space="0" w:color="auto"/>
            </w:tcBorders>
          </w:tcPr>
          <w:p w14:paraId="49C2011B" w14:textId="6D278555" w:rsidR="00521F68" w:rsidRPr="00C92D89" w:rsidRDefault="001F576F" w:rsidP="00A27FE3">
            <w:pPr>
              <w:jc w:val="center"/>
              <w:rPr>
                <w:rFonts w:asciiTheme="minorBidi" w:hAnsiTheme="minorBidi"/>
                <w:b/>
                <w:sz w:val="20"/>
                <w:szCs w:val="20"/>
              </w:rPr>
            </w:pPr>
            <w:r w:rsidRPr="00C92D89">
              <w:rPr>
                <w:rFonts w:asciiTheme="minorBidi" w:hAnsiTheme="minorBidi"/>
                <w:b/>
                <w:sz w:val="20"/>
                <w:szCs w:val="20"/>
              </w:rPr>
              <w:t>SUMA 1+ SUMA 2</w:t>
            </w:r>
            <w:r w:rsidR="00521F68" w:rsidRPr="00C92D89">
              <w:rPr>
                <w:rFonts w:asciiTheme="minorBidi" w:hAnsiTheme="minorBidi"/>
                <w:b/>
                <w:sz w:val="20"/>
                <w:szCs w:val="20"/>
              </w:rPr>
              <w:t xml:space="preserve"> </w:t>
            </w:r>
          </w:p>
        </w:tc>
      </w:tr>
    </w:tbl>
    <w:p w14:paraId="11508DA7" w14:textId="77777777" w:rsidR="007E6B00" w:rsidRPr="007E6B00" w:rsidRDefault="007E6B00" w:rsidP="007E6B00">
      <w:pPr>
        <w:spacing w:before="120" w:after="120"/>
        <w:ind w:left="644"/>
        <w:jc w:val="both"/>
        <w:rPr>
          <w:rFonts w:asciiTheme="minorBidi" w:hAnsiTheme="minorBidi"/>
          <w:b/>
          <w:sz w:val="20"/>
          <w:szCs w:val="20"/>
        </w:rPr>
      </w:pPr>
    </w:p>
    <w:p w14:paraId="53C2B27D" w14:textId="20E521DB" w:rsidR="00C447F2" w:rsidRDefault="00521F68" w:rsidP="00C447F2">
      <w:pPr>
        <w:numPr>
          <w:ilvl w:val="0"/>
          <w:numId w:val="49"/>
        </w:numPr>
        <w:spacing w:before="120" w:after="120"/>
        <w:jc w:val="both"/>
        <w:rPr>
          <w:rFonts w:asciiTheme="minorBidi" w:hAnsiTheme="minorBidi"/>
          <w:b/>
          <w:sz w:val="20"/>
          <w:szCs w:val="20"/>
        </w:rPr>
      </w:pPr>
      <w:r w:rsidRPr="00C92D89">
        <w:rPr>
          <w:rFonts w:asciiTheme="minorBidi" w:hAnsiTheme="minorBidi"/>
          <w:b/>
          <w:bCs/>
          <w:sz w:val="20"/>
          <w:szCs w:val="20"/>
        </w:rPr>
        <w:t>EMPRESA</w:t>
      </w:r>
      <w:r w:rsidRPr="00C92D89">
        <w:rPr>
          <w:rFonts w:asciiTheme="minorBidi" w:hAnsiTheme="minorBidi"/>
          <w:b/>
          <w:sz w:val="20"/>
          <w:szCs w:val="20"/>
        </w:rPr>
        <w:t xml:space="preserve">.- </w:t>
      </w:r>
      <w:r w:rsidRPr="00C92D89">
        <w:rPr>
          <w:rFonts w:asciiTheme="minorBidi" w:hAnsiTheme="minorBidi"/>
          <w:sz w:val="20"/>
          <w:szCs w:val="20"/>
        </w:rPr>
        <w:t xml:space="preserve">Es la que suscribirá el CONTRATO con </w:t>
      </w:r>
      <w:r w:rsidR="00C92D89">
        <w:rPr>
          <w:rFonts w:asciiTheme="minorBidi" w:hAnsiTheme="minorBidi"/>
          <w:sz w:val="20"/>
          <w:szCs w:val="20"/>
        </w:rPr>
        <w:t>ASTEPA</w:t>
      </w:r>
      <w:r w:rsidRPr="00C92D89">
        <w:rPr>
          <w:rFonts w:asciiTheme="minorBidi" w:hAnsiTheme="minorBidi"/>
          <w:sz w:val="20"/>
          <w:szCs w:val="20"/>
        </w:rPr>
        <w:t>.</w:t>
      </w:r>
    </w:p>
    <w:p w14:paraId="2B9F762E" w14:textId="77777777" w:rsidR="00C447F2" w:rsidRPr="00C447F2" w:rsidRDefault="00C447F2" w:rsidP="007E6B00">
      <w:pPr>
        <w:spacing w:before="120" w:after="120"/>
        <w:jc w:val="both"/>
        <w:rPr>
          <w:rFonts w:asciiTheme="minorBidi" w:hAnsiTheme="minorBidi"/>
          <w:b/>
          <w:sz w:val="20"/>
          <w:szCs w:val="20"/>
        </w:rPr>
      </w:pPr>
    </w:p>
    <w:p w14:paraId="5F45B4E7" w14:textId="77777777" w:rsidR="007E6B00" w:rsidRPr="007E6B00" w:rsidRDefault="00521F68" w:rsidP="007E6B00">
      <w:pPr>
        <w:pStyle w:val="Prrafodelista"/>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EVENTO.- </w:t>
      </w:r>
      <w:r w:rsidRPr="00C92D89">
        <w:rPr>
          <w:rFonts w:asciiTheme="minorBidi" w:hAnsiTheme="minorBidi"/>
          <w:sz w:val="20"/>
          <w:szCs w:val="20"/>
        </w:rPr>
        <w:t xml:space="preserve"> Actividad o actividades que definen la ejecución de una estructura o componente de </w:t>
      </w:r>
      <w:r w:rsidR="006C0D8E" w:rsidRPr="00C92D89">
        <w:rPr>
          <w:rFonts w:asciiTheme="minorBidi" w:hAnsiTheme="minorBidi"/>
          <w:sz w:val="20"/>
          <w:szCs w:val="20"/>
        </w:rPr>
        <w:t>la PTAR</w:t>
      </w:r>
      <w:r w:rsidRPr="00C92D89">
        <w:rPr>
          <w:rFonts w:asciiTheme="minorBidi" w:hAnsiTheme="minorBidi"/>
          <w:sz w:val="20"/>
          <w:szCs w:val="20"/>
        </w:rPr>
        <w:t xml:space="preserve">, y son parte sustancial del programa detallado de construcción de las obras correspondientes. El costo de cada evento será establecido por el LICITANTE mediante un catálogo cuya suma representa el total del diseño.  la construcción, el equipamiento, PRUEBAS DE FUNCIONAMIENTO de </w:t>
      </w:r>
      <w:r w:rsidR="00143618" w:rsidRPr="00C92D89">
        <w:rPr>
          <w:rFonts w:asciiTheme="minorBidi" w:hAnsiTheme="minorBidi"/>
          <w:sz w:val="20"/>
          <w:szCs w:val="20"/>
        </w:rPr>
        <w:t>la</w:t>
      </w:r>
      <w:r w:rsidRPr="00C92D89">
        <w:rPr>
          <w:rFonts w:asciiTheme="minorBidi" w:hAnsiTheme="minorBidi"/>
          <w:sz w:val="20"/>
          <w:szCs w:val="20"/>
        </w:rPr>
        <w:t xml:space="preserve"> PTAR; que durante el PERIODO DE CONSTRUCCION y PRUEBAS DE FUNCIONAMIENTO se utilizará únicamente para controlar el avance de obra, a fin de que la EMPRESA pueda solicitar el cobro de  sus estimaciones mensuales revisadas y  aprobadas por la SUPERVISIÓN.</w:t>
      </w:r>
    </w:p>
    <w:p w14:paraId="1039D9F6" w14:textId="77777777" w:rsidR="007E6B00" w:rsidRPr="007E6B00" w:rsidRDefault="007E6B00" w:rsidP="007E6B00">
      <w:pPr>
        <w:rPr>
          <w:rFonts w:asciiTheme="minorBidi" w:hAnsiTheme="minorBidi"/>
          <w:b/>
          <w:sz w:val="20"/>
          <w:szCs w:val="20"/>
        </w:rPr>
      </w:pPr>
    </w:p>
    <w:p w14:paraId="6209D03C" w14:textId="7F2F93CA" w:rsidR="00521F68" w:rsidRPr="007E6B00" w:rsidRDefault="00521F68" w:rsidP="007E6B00">
      <w:pPr>
        <w:pStyle w:val="Prrafodelista"/>
        <w:numPr>
          <w:ilvl w:val="0"/>
          <w:numId w:val="49"/>
        </w:numPr>
        <w:spacing w:before="120" w:after="120"/>
        <w:jc w:val="both"/>
        <w:rPr>
          <w:rFonts w:asciiTheme="minorBidi" w:hAnsiTheme="minorBidi"/>
          <w:b/>
          <w:sz w:val="20"/>
          <w:szCs w:val="20"/>
        </w:rPr>
      </w:pPr>
      <w:r w:rsidRPr="007E6B00">
        <w:rPr>
          <w:rFonts w:asciiTheme="minorBidi" w:hAnsiTheme="minorBidi"/>
          <w:b/>
          <w:sz w:val="20"/>
          <w:szCs w:val="20"/>
        </w:rPr>
        <w:t>FUERZA MAYOR.-</w:t>
      </w:r>
      <w:r w:rsidRPr="007E6B00">
        <w:rPr>
          <w:rFonts w:asciiTheme="minorBidi" w:hAnsiTheme="minorBidi"/>
          <w:sz w:val="20"/>
          <w:szCs w:val="20"/>
        </w:rPr>
        <w:t xml:space="preserve">  Significa todo acontecimiento derivado de la voluntad humana, pero ajeno a la voluntad de las partes contratantes, que impida el cumplimiento de las obligaciones que se pactan en el CONTRATO, entendiéndose como tales, de manera enunciativa más no limitativa, a los siguientes: guerras, insurrecciones, revueltas, actos o hechos ilícitos de los usuarios del agua tratada o de terceros, incendios,  cambios radicales en las condiciones económicas del país.</w:t>
      </w:r>
    </w:p>
    <w:p w14:paraId="2D86676A" w14:textId="77777777" w:rsidR="00521F68" w:rsidRPr="007E6B00" w:rsidRDefault="00521F68" w:rsidP="007E6B00">
      <w:pPr>
        <w:rPr>
          <w:rFonts w:asciiTheme="minorBidi" w:hAnsiTheme="minorBidi"/>
          <w:sz w:val="20"/>
          <w:szCs w:val="20"/>
        </w:rPr>
      </w:pPr>
    </w:p>
    <w:p w14:paraId="183A0A47" w14:textId="7307DC2A" w:rsidR="00521F68" w:rsidRPr="00C92D89" w:rsidRDefault="00521F68" w:rsidP="00521F68">
      <w:pPr>
        <w:pStyle w:val="Prrafodelista"/>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GARANTÍA DE CUMPLIMIENTO DURANTE LA CONSTRUCCIÓN.-  </w:t>
      </w:r>
      <w:r w:rsidRPr="00C92D89">
        <w:rPr>
          <w:rFonts w:asciiTheme="minorBidi" w:hAnsiTheme="minorBidi"/>
          <w:sz w:val="20"/>
          <w:szCs w:val="20"/>
        </w:rPr>
        <w:t xml:space="preserve">Fianza que deberá obtener la EMPRESA para garantizar el pago de las PENAS CONVENCIONALES que por incumplimiento del CONTRATO se generen durante el PERIODO DE </w:t>
      </w:r>
      <w:r w:rsidR="00901FFC" w:rsidRPr="00C92D89">
        <w:rPr>
          <w:rFonts w:asciiTheme="minorBidi" w:hAnsiTheme="minorBidi"/>
          <w:sz w:val="20"/>
          <w:szCs w:val="20"/>
        </w:rPr>
        <w:t>REHABILITACIÓN, AMPLIACIÓN, C</w:t>
      </w:r>
      <w:r w:rsidRPr="00C92D89">
        <w:rPr>
          <w:rFonts w:asciiTheme="minorBidi" w:hAnsiTheme="minorBidi"/>
          <w:sz w:val="20"/>
          <w:szCs w:val="20"/>
        </w:rPr>
        <w:t>ONSTRUCCION del PROYECTO, expedida en los términos específicos plasmados en el CONTRATO.</w:t>
      </w:r>
    </w:p>
    <w:p w14:paraId="05A90530" w14:textId="77777777" w:rsidR="00521F68" w:rsidRPr="007E6B00" w:rsidRDefault="00521F68" w:rsidP="007E6B00">
      <w:pPr>
        <w:rPr>
          <w:rFonts w:asciiTheme="minorBidi" w:hAnsiTheme="minorBidi"/>
          <w:b/>
          <w:sz w:val="20"/>
          <w:szCs w:val="20"/>
        </w:rPr>
      </w:pPr>
    </w:p>
    <w:p w14:paraId="317CD230" w14:textId="37F6BA9C" w:rsidR="00521F68" w:rsidRPr="00C92D89" w:rsidRDefault="00521F68" w:rsidP="00521F68">
      <w:pPr>
        <w:pStyle w:val="Prrafodelista"/>
        <w:numPr>
          <w:ilvl w:val="0"/>
          <w:numId w:val="49"/>
        </w:numPr>
        <w:jc w:val="both"/>
        <w:rPr>
          <w:rFonts w:asciiTheme="minorBidi" w:hAnsiTheme="minorBidi"/>
          <w:b/>
          <w:sz w:val="20"/>
          <w:szCs w:val="20"/>
        </w:rPr>
      </w:pPr>
      <w:r w:rsidRPr="00C92D89">
        <w:rPr>
          <w:rFonts w:asciiTheme="minorBidi" w:hAnsiTheme="minorBidi"/>
          <w:b/>
          <w:sz w:val="20"/>
          <w:szCs w:val="20"/>
        </w:rPr>
        <w:t xml:space="preserve">GARANTÍA DE </w:t>
      </w:r>
      <w:r w:rsidR="007F4D6B" w:rsidRPr="00C92D89">
        <w:rPr>
          <w:rFonts w:asciiTheme="minorBidi" w:hAnsiTheme="minorBidi"/>
          <w:b/>
          <w:sz w:val="20"/>
          <w:szCs w:val="20"/>
        </w:rPr>
        <w:t>VICIOS OCULTOS</w:t>
      </w:r>
      <w:r w:rsidRPr="00C92D89">
        <w:rPr>
          <w:rFonts w:asciiTheme="minorBidi" w:hAnsiTheme="minorBidi"/>
          <w:b/>
          <w:sz w:val="20"/>
          <w:szCs w:val="20"/>
        </w:rPr>
        <w:t xml:space="preserve">.-   </w:t>
      </w:r>
      <w:r w:rsidR="00C447F2" w:rsidRPr="00C447F2">
        <w:rPr>
          <w:rFonts w:asciiTheme="minorBidi" w:hAnsiTheme="minorBidi"/>
          <w:bCs/>
          <w:sz w:val="20"/>
          <w:szCs w:val="20"/>
        </w:rPr>
        <w:t>Fianza por</w:t>
      </w:r>
      <w:r w:rsidRPr="00C447F2">
        <w:rPr>
          <w:rFonts w:asciiTheme="minorBidi" w:hAnsiTheme="minorBidi"/>
          <w:bCs/>
          <w:sz w:val="20"/>
          <w:szCs w:val="20"/>
        </w:rPr>
        <w:t xml:space="preserve"> el </w:t>
      </w:r>
      <w:r w:rsidR="007F4D6B" w:rsidRPr="00C447F2">
        <w:rPr>
          <w:rFonts w:asciiTheme="minorBidi" w:hAnsiTheme="minorBidi"/>
          <w:bCs/>
          <w:sz w:val="20"/>
          <w:szCs w:val="20"/>
        </w:rPr>
        <w:t xml:space="preserve">10% del </w:t>
      </w:r>
      <w:r w:rsidRPr="00C447F2">
        <w:rPr>
          <w:rFonts w:asciiTheme="minorBidi" w:hAnsiTheme="minorBidi"/>
          <w:bCs/>
          <w:sz w:val="20"/>
          <w:szCs w:val="20"/>
        </w:rPr>
        <w:t xml:space="preserve">importe </w:t>
      </w:r>
      <w:r w:rsidR="007F4D6B" w:rsidRPr="00C447F2">
        <w:rPr>
          <w:rFonts w:asciiTheme="minorBidi" w:hAnsiTheme="minorBidi"/>
          <w:bCs/>
          <w:sz w:val="20"/>
          <w:szCs w:val="20"/>
        </w:rPr>
        <w:t>del contrato</w:t>
      </w:r>
      <w:r w:rsidRPr="00C92D89">
        <w:rPr>
          <w:rFonts w:asciiTheme="minorBidi" w:hAnsiTheme="minorBidi"/>
          <w:sz w:val="20"/>
          <w:szCs w:val="20"/>
        </w:rPr>
        <w:t xml:space="preserve"> </w:t>
      </w:r>
      <w:r w:rsidR="00C447F2" w:rsidRPr="00C92D89">
        <w:rPr>
          <w:rFonts w:asciiTheme="minorBidi" w:hAnsiTheme="minorBidi"/>
          <w:sz w:val="20"/>
          <w:szCs w:val="20"/>
        </w:rPr>
        <w:t xml:space="preserve">que </w:t>
      </w:r>
      <w:r w:rsidR="00F3271D" w:rsidRPr="00C92D89">
        <w:rPr>
          <w:rFonts w:asciiTheme="minorBidi" w:hAnsiTheme="minorBidi"/>
          <w:sz w:val="20"/>
          <w:szCs w:val="20"/>
        </w:rPr>
        <w:t>deberá obtener</w:t>
      </w:r>
      <w:r w:rsidRPr="00C92D89">
        <w:rPr>
          <w:rFonts w:asciiTheme="minorBidi" w:hAnsiTheme="minorBidi"/>
          <w:sz w:val="20"/>
          <w:szCs w:val="20"/>
        </w:rPr>
        <w:t xml:space="preserve"> la EMPRESA para garantizar los vicios ocultos</w:t>
      </w:r>
      <w:r w:rsidR="00F3271D">
        <w:rPr>
          <w:rFonts w:asciiTheme="minorBidi" w:hAnsiTheme="minorBidi"/>
          <w:sz w:val="20"/>
          <w:szCs w:val="20"/>
        </w:rPr>
        <w:t>.</w:t>
      </w:r>
      <w:r w:rsidRPr="00C92D89">
        <w:rPr>
          <w:rFonts w:asciiTheme="minorBidi" w:hAnsiTheme="minorBidi"/>
          <w:sz w:val="20"/>
          <w:szCs w:val="20"/>
        </w:rPr>
        <w:t xml:space="preserve"> Esta garantía deberá ser obtenida y expedida por la </w:t>
      </w:r>
      <w:r w:rsidR="00F3271D" w:rsidRPr="00C92D89">
        <w:rPr>
          <w:rFonts w:asciiTheme="minorBidi" w:hAnsiTheme="minorBidi"/>
          <w:sz w:val="20"/>
          <w:szCs w:val="20"/>
        </w:rPr>
        <w:t>EMPRESA en</w:t>
      </w:r>
      <w:r w:rsidRPr="00C92D89">
        <w:rPr>
          <w:rFonts w:asciiTheme="minorBidi" w:hAnsiTheme="minorBidi"/>
          <w:sz w:val="20"/>
          <w:szCs w:val="20"/>
        </w:rPr>
        <w:t xml:space="preserve"> los términos específicos plasmados en el CONTRATO</w:t>
      </w:r>
      <w:r w:rsidR="00C447F2">
        <w:rPr>
          <w:rFonts w:asciiTheme="minorBidi" w:hAnsiTheme="minorBidi"/>
          <w:sz w:val="20"/>
          <w:szCs w:val="20"/>
        </w:rPr>
        <w:t>.</w:t>
      </w:r>
      <w:r w:rsidRPr="00C92D89">
        <w:rPr>
          <w:rFonts w:asciiTheme="minorBidi" w:hAnsiTheme="minorBidi"/>
          <w:sz w:val="20"/>
          <w:szCs w:val="20"/>
        </w:rPr>
        <w:t xml:space="preserve"> </w:t>
      </w:r>
    </w:p>
    <w:p w14:paraId="7297C88A" w14:textId="77777777" w:rsidR="00521F68" w:rsidRPr="007E6B00" w:rsidRDefault="00521F68" w:rsidP="007E6B00">
      <w:pPr>
        <w:spacing w:before="120" w:after="120"/>
        <w:jc w:val="both"/>
        <w:rPr>
          <w:rFonts w:asciiTheme="minorBidi" w:hAnsiTheme="minorBidi"/>
          <w:b/>
          <w:sz w:val="20"/>
          <w:szCs w:val="20"/>
        </w:rPr>
      </w:pPr>
    </w:p>
    <w:p w14:paraId="43F551D7" w14:textId="77777777" w:rsidR="00521F68" w:rsidRPr="00C92D89" w:rsidRDefault="00521F68" w:rsidP="00521F68">
      <w:pPr>
        <w:pStyle w:val="Prrafodelista"/>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 IVA.-</w:t>
      </w:r>
      <w:r w:rsidRPr="00C92D89">
        <w:rPr>
          <w:rFonts w:asciiTheme="minorBidi" w:hAnsiTheme="minorBidi"/>
          <w:sz w:val="20"/>
          <w:szCs w:val="20"/>
        </w:rPr>
        <w:t xml:space="preserve"> El Impuesto al Valor Agregado.</w:t>
      </w:r>
    </w:p>
    <w:p w14:paraId="35517AC0" w14:textId="77777777" w:rsidR="00521F68" w:rsidRPr="00C92D89" w:rsidRDefault="00521F68" w:rsidP="00521F68">
      <w:pPr>
        <w:pStyle w:val="Prrafodelista"/>
        <w:rPr>
          <w:rFonts w:asciiTheme="minorBidi" w:hAnsiTheme="minorBidi"/>
          <w:b/>
          <w:sz w:val="20"/>
          <w:szCs w:val="20"/>
        </w:rPr>
      </w:pPr>
    </w:p>
    <w:p w14:paraId="11DEE2D5" w14:textId="77777777" w:rsidR="00521F68" w:rsidRPr="00C92D89" w:rsidRDefault="00521F68" w:rsidP="00521F68">
      <w:pPr>
        <w:pStyle w:val="Prrafodelista"/>
        <w:spacing w:before="120" w:after="120"/>
        <w:jc w:val="both"/>
        <w:rPr>
          <w:rFonts w:asciiTheme="minorBidi" w:hAnsiTheme="minorBidi"/>
          <w:b/>
          <w:sz w:val="20"/>
          <w:szCs w:val="20"/>
        </w:rPr>
      </w:pPr>
    </w:p>
    <w:p w14:paraId="2EB0B902" w14:textId="0F961E4A" w:rsidR="00521F68" w:rsidRPr="00C92D89" w:rsidRDefault="00521F68" w:rsidP="00521F68">
      <w:pPr>
        <w:pStyle w:val="Prrafodelista"/>
        <w:numPr>
          <w:ilvl w:val="0"/>
          <w:numId w:val="49"/>
        </w:numPr>
        <w:spacing w:before="120" w:after="120"/>
        <w:jc w:val="both"/>
        <w:rPr>
          <w:rFonts w:asciiTheme="minorBidi" w:hAnsiTheme="minorBidi"/>
          <w:sz w:val="20"/>
          <w:szCs w:val="20"/>
        </w:rPr>
      </w:pPr>
      <w:r w:rsidRPr="00C92D89">
        <w:rPr>
          <w:rFonts w:asciiTheme="minorBidi" w:hAnsiTheme="minorBidi"/>
          <w:b/>
          <w:sz w:val="20"/>
          <w:szCs w:val="20"/>
        </w:rPr>
        <w:t>LICITANTE(S).-</w:t>
      </w:r>
      <w:r w:rsidRPr="00C92D89">
        <w:rPr>
          <w:rFonts w:asciiTheme="minorBidi" w:hAnsiTheme="minorBidi"/>
          <w:sz w:val="20"/>
          <w:szCs w:val="20"/>
        </w:rPr>
        <w:t xml:space="preserve"> Se refiere a la(s) empresa(s) que haya(n) adquirido las BASES DE LICITACIÓN para participar en el concurso referente a la CONVOCATORIA. También se refiere a aquellas empresas que no reuniendo las condiciones de participación establecidas en estas BASES DE LICITACIÓN se asocien para participar en forma conjunta.</w:t>
      </w:r>
    </w:p>
    <w:p w14:paraId="4CB63AF9" w14:textId="77777777" w:rsidR="00521F68" w:rsidRPr="00FC3B1F" w:rsidRDefault="00521F68" w:rsidP="00FC3B1F">
      <w:pPr>
        <w:spacing w:before="120" w:after="120"/>
        <w:jc w:val="both"/>
        <w:rPr>
          <w:rFonts w:asciiTheme="minorBidi" w:hAnsiTheme="minorBidi"/>
          <w:sz w:val="20"/>
          <w:szCs w:val="20"/>
        </w:rPr>
      </w:pPr>
    </w:p>
    <w:p w14:paraId="77259048" w14:textId="6E2B1F08" w:rsidR="00521F68" w:rsidRPr="007E6B00" w:rsidRDefault="00521F68" w:rsidP="007E6B00">
      <w:pPr>
        <w:pStyle w:val="Prrafodelista"/>
        <w:numPr>
          <w:ilvl w:val="0"/>
          <w:numId w:val="49"/>
        </w:numPr>
        <w:spacing w:before="120" w:after="120"/>
        <w:jc w:val="both"/>
        <w:rPr>
          <w:rFonts w:asciiTheme="minorBidi" w:hAnsiTheme="minorBidi"/>
          <w:b/>
          <w:sz w:val="20"/>
          <w:szCs w:val="20"/>
        </w:rPr>
      </w:pPr>
      <w:r w:rsidRPr="00C92D89">
        <w:rPr>
          <w:rFonts w:asciiTheme="minorBidi" w:hAnsiTheme="minorBidi"/>
          <w:b/>
          <w:sz w:val="20"/>
          <w:szCs w:val="20"/>
        </w:rPr>
        <w:t xml:space="preserve">LINEA DE AGUA.- </w:t>
      </w:r>
      <w:r w:rsidRPr="00C92D89">
        <w:rPr>
          <w:rFonts w:asciiTheme="minorBidi" w:hAnsiTheme="minorBidi"/>
          <w:sz w:val="20"/>
          <w:szCs w:val="20"/>
        </w:rPr>
        <w:t xml:space="preserve">Es el conjunto de procesos considerados por la EMPRESA para el tratamiento de las aguas residuales de </w:t>
      </w:r>
      <w:r w:rsidR="00E845DE" w:rsidRPr="00C92D89">
        <w:rPr>
          <w:rFonts w:asciiTheme="minorBidi" w:hAnsiTheme="minorBidi"/>
          <w:sz w:val="20"/>
          <w:szCs w:val="20"/>
        </w:rPr>
        <w:t>la</w:t>
      </w:r>
      <w:r w:rsidRPr="00C92D89">
        <w:rPr>
          <w:rFonts w:asciiTheme="minorBidi" w:hAnsiTheme="minorBidi"/>
          <w:sz w:val="20"/>
          <w:szCs w:val="20"/>
        </w:rPr>
        <w:t xml:space="preserve"> PTAR. La LINEA DE AGUA puede presentar uno o varios MODULO DE AGUA.</w:t>
      </w:r>
    </w:p>
    <w:p w14:paraId="771D053A" w14:textId="77777777" w:rsidR="00521F68" w:rsidRPr="00C92D89" w:rsidRDefault="00521F68" w:rsidP="00521F68">
      <w:pPr>
        <w:pStyle w:val="Prrafodelista"/>
        <w:numPr>
          <w:ilvl w:val="0"/>
          <w:numId w:val="49"/>
        </w:numPr>
        <w:spacing w:before="120" w:after="120"/>
        <w:jc w:val="both"/>
        <w:rPr>
          <w:rFonts w:asciiTheme="minorBidi" w:hAnsiTheme="minorBidi"/>
          <w:sz w:val="20"/>
          <w:szCs w:val="20"/>
        </w:rPr>
      </w:pPr>
      <w:r w:rsidRPr="00C92D89">
        <w:rPr>
          <w:rFonts w:asciiTheme="minorBidi" w:hAnsiTheme="minorBidi"/>
          <w:b/>
          <w:sz w:val="20"/>
          <w:szCs w:val="20"/>
        </w:rPr>
        <w:lastRenderedPageBreak/>
        <w:t>LINEA DE LODOS.-</w:t>
      </w:r>
      <w:r w:rsidRPr="00C92D89">
        <w:rPr>
          <w:rFonts w:asciiTheme="minorBidi" w:hAnsiTheme="minorBidi"/>
          <w:sz w:val="20"/>
          <w:szCs w:val="20"/>
        </w:rPr>
        <w:t xml:space="preserve"> Es el conjunto de procesos considerados por la EMPRESA para el Tratamiento de los lodos generados en la LINEA DE AGUA de </w:t>
      </w:r>
      <w:r w:rsidR="00E845DE" w:rsidRPr="00C92D89">
        <w:rPr>
          <w:rFonts w:asciiTheme="minorBidi" w:hAnsiTheme="minorBidi"/>
          <w:sz w:val="20"/>
          <w:szCs w:val="20"/>
        </w:rPr>
        <w:t>la</w:t>
      </w:r>
      <w:r w:rsidRPr="00C92D89">
        <w:rPr>
          <w:rFonts w:asciiTheme="minorBidi" w:hAnsiTheme="minorBidi"/>
          <w:sz w:val="20"/>
          <w:szCs w:val="20"/>
        </w:rPr>
        <w:t xml:space="preserve"> PTAR. La LINEA DE LODOS puede presentar uno o varios MODULO DE LODOS.</w:t>
      </w:r>
    </w:p>
    <w:p w14:paraId="2F5E71A4" w14:textId="77777777" w:rsidR="00521F68" w:rsidRPr="007E6B00" w:rsidRDefault="00521F68" w:rsidP="007E6B00">
      <w:pPr>
        <w:rPr>
          <w:rFonts w:asciiTheme="minorBidi" w:hAnsiTheme="minorBidi"/>
          <w:sz w:val="20"/>
          <w:szCs w:val="20"/>
        </w:rPr>
      </w:pPr>
    </w:p>
    <w:p w14:paraId="553A65E3" w14:textId="77777777" w:rsidR="00521F68" w:rsidRPr="00C92D89" w:rsidRDefault="00521F68" w:rsidP="00521F68">
      <w:pPr>
        <w:pStyle w:val="Prrafodelista"/>
        <w:numPr>
          <w:ilvl w:val="0"/>
          <w:numId w:val="49"/>
        </w:numPr>
        <w:spacing w:before="120" w:after="120"/>
        <w:jc w:val="both"/>
        <w:rPr>
          <w:rFonts w:asciiTheme="minorBidi" w:hAnsiTheme="minorBidi"/>
          <w:sz w:val="20"/>
          <w:szCs w:val="20"/>
        </w:rPr>
      </w:pPr>
      <w:r w:rsidRPr="00C92D89">
        <w:rPr>
          <w:rFonts w:asciiTheme="minorBidi" w:hAnsiTheme="minorBidi"/>
          <w:b/>
          <w:bCs/>
          <w:sz w:val="20"/>
          <w:szCs w:val="20"/>
        </w:rPr>
        <w:t>LODOS.-</w:t>
      </w:r>
      <w:r w:rsidRPr="00C92D89">
        <w:rPr>
          <w:rFonts w:asciiTheme="minorBidi" w:hAnsiTheme="minorBidi"/>
          <w:sz w:val="20"/>
          <w:szCs w:val="20"/>
        </w:rPr>
        <w:t xml:space="preserve"> Subproductos de composición variada que se generen como consecuencia del tratamiento de las aguas residuales en la  PTAR.</w:t>
      </w:r>
    </w:p>
    <w:p w14:paraId="3C638FFB" w14:textId="77777777" w:rsidR="00521F68" w:rsidRPr="00C92D89" w:rsidRDefault="00521F68" w:rsidP="00521F68">
      <w:pPr>
        <w:spacing w:before="120" w:after="120"/>
        <w:jc w:val="both"/>
        <w:rPr>
          <w:rFonts w:asciiTheme="minorBidi" w:hAnsiTheme="minorBidi"/>
          <w:sz w:val="20"/>
          <w:szCs w:val="20"/>
        </w:rPr>
      </w:pPr>
    </w:p>
    <w:p w14:paraId="529753D8" w14:textId="7DD26CA6" w:rsidR="00521F68" w:rsidRPr="00C92D89" w:rsidRDefault="00521F68" w:rsidP="00521F68">
      <w:pPr>
        <w:pStyle w:val="Prrafodelista"/>
        <w:numPr>
          <w:ilvl w:val="0"/>
          <w:numId w:val="49"/>
        </w:numPr>
        <w:spacing w:before="120" w:after="120"/>
        <w:jc w:val="both"/>
        <w:rPr>
          <w:rFonts w:asciiTheme="minorBidi" w:hAnsiTheme="minorBidi"/>
          <w:sz w:val="20"/>
          <w:szCs w:val="20"/>
          <w:lang w:val="es-ES"/>
        </w:rPr>
      </w:pPr>
      <w:r w:rsidRPr="00C92D89">
        <w:rPr>
          <w:rFonts w:asciiTheme="minorBidi" w:hAnsiTheme="minorBidi"/>
          <w:b/>
          <w:sz w:val="20"/>
          <w:szCs w:val="20"/>
          <w:lang w:val="es-ES"/>
        </w:rPr>
        <w:t>L.P.S. (l.p.s.).-</w:t>
      </w:r>
      <w:r w:rsidRPr="00C92D89">
        <w:rPr>
          <w:rFonts w:asciiTheme="minorBidi" w:hAnsiTheme="minorBidi"/>
          <w:sz w:val="20"/>
          <w:szCs w:val="20"/>
          <w:lang w:val="es-ES"/>
        </w:rPr>
        <w:t xml:space="preserve"> Litros por segundo.</w:t>
      </w:r>
    </w:p>
    <w:p w14:paraId="12786023" w14:textId="77777777" w:rsidR="00521F68" w:rsidRPr="007E6B00" w:rsidRDefault="00521F68" w:rsidP="007E6B00">
      <w:pPr>
        <w:spacing w:before="120" w:after="120"/>
        <w:jc w:val="both"/>
        <w:rPr>
          <w:rFonts w:asciiTheme="minorBidi" w:hAnsiTheme="minorBidi"/>
          <w:sz w:val="20"/>
          <w:szCs w:val="20"/>
          <w:lang w:val="es-ES"/>
        </w:rPr>
      </w:pPr>
    </w:p>
    <w:p w14:paraId="2F0CC9F3" w14:textId="77777777" w:rsidR="00521F68" w:rsidRPr="00C92D89" w:rsidRDefault="00521F68" w:rsidP="00521F68">
      <w:pPr>
        <w:pStyle w:val="Prrafodelista"/>
        <w:numPr>
          <w:ilvl w:val="0"/>
          <w:numId w:val="49"/>
        </w:numPr>
        <w:spacing w:before="120" w:after="120"/>
        <w:jc w:val="both"/>
        <w:rPr>
          <w:rFonts w:asciiTheme="minorBidi" w:hAnsiTheme="minorBidi"/>
          <w:b/>
          <w:sz w:val="20"/>
          <w:szCs w:val="20"/>
          <w:lang w:val="es-ES"/>
        </w:rPr>
      </w:pPr>
      <w:r w:rsidRPr="00C92D89">
        <w:rPr>
          <w:rFonts w:asciiTheme="minorBidi" w:hAnsiTheme="minorBidi"/>
          <w:b/>
          <w:sz w:val="20"/>
          <w:szCs w:val="20"/>
          <w:lang w:val="es-ES"/>
        </w:rPr>
        <w:t xml:space="preserve">MODULO DE AGUA. </w:t>
      </w:r>
      <w:r w:rsidRPr="00C92D89">
        <w:rPr>
          <w:rFonts w:asciiTheme="minorBidi" w:hAnsiTheme="minorBidi"/>
          <w:sz w:val="20"/>
          <w:szCs w:val="20"/>
          <w:lang w:val="es-ES"/>
        </w:rPr>
        <w:t xml:space="preserve">Es el tren de procesos de </w:t>
      </w:r>
      <w:r w:rsidRPr="00C92D89">
        <w:rPr>
          <w:rFonts w:asciiTheme="minorBidi" w:hAnsiTheme="minorBidi"/>
          <w:strike/>
          <w:sz w:val="20"/>
          <w:szCs w:val="20"/>
          <w:lang w:val="es-ES"/>
        </w:rPr>
        <w:t>t</w:t>
      </w:r>
      <w:r w:rsidRPr="00C92D89">
        <w:rPr>
          <w:rFonts w:asciiTheme="minorBidi" w:hAnsiTheme="minorBidi"/>
          <w:sz w:val="20"/>
          <w:szCs w:val="20"/>
          <w:lang w:val="es-ES"/>
        </w:rPr>
        <w:t xml:space="preserve">ratamiento de </w:t>
      </w:r>
      <w:r w:rsidRPr="00C92D89">
        <w:rPr>
          <w:rFonts w:asciiTheme="minorBidi" w:hAnsiTheme="minorBidi"/>
          <w:strike/>
          <w:sz w:val="20"/>
          <w:szCs w:val="20"/>
          <w:lang w:val="es-ES"/>
        </w:rPr>
        <w:t>a</w:t>
      </w:r>
      <w:r w:rsidRPr="00C92D89">
        <w:rPr>
          <w:rFonts w:asciiTheme="minorBidi" w:hAnsiTheme="minorBidi"/>
          <w:sz w:val="20"/>
          <w:szCs w:val="20"/>
          <w:lang w:val="es-ES"/>
        </w:rPr>
        <w:t xml:space="preserve">guas </w:t>
      </w:r>
      <w:r w:rsidRPr="00C92D89">
        <w:rPr>
          <w:rFonts w:asciiTheme="minorBidi" w:hAnsiTheme="minorBidi"/>
          <w:strike/>
          <w:sz w:val="20"/>
          <w:szCs w:val="20"/>
          <w:lang w:val="es-ES"/>
        </w:rPr>
        <w:t>r</w:t>
      </w:r>
      <w:r w:rsidRPr="00C92D89">
        <w:rPr>
          <w:rFonts w:asciiTheme="minorBidi" w:hAnsiTheme="minorBidi"/>
          <w:sz w:val="20"/>
          <w:szCs w:val="20"/>
          <w:lang w:val="es-ES"/>
        </w:rPr>
        <w:t xml:space="preserve">esiduales que puede repetirse de manera idéntica, una o varias veces en una LINEA DE AGUA de </w:t>
      </w:r>
      <w:r w:rsidR="00E845DE" w:rsidRPr="00C92D89">
        <w:rPr>
          <w:rFonts w:asciiTheme="minorBidi" w:hAnsiTheme="minorBidi"/>
          <w:sz w:val="20"/>
          <w:szCs w:val="20"/>
          <w:lang w:val="es-ES"/>
        </w:rPr>
        <w:t>la</w:t>
      </w:r>
      <w:r w:rsidRPr="00C92D89">
        <w:rPr>
          <w:rFonts w:asciiTheme="minorBidi" w:hAnsiTheme="minorBidi"/>
          <w:sz w:val="20"/>
          <w:szCs w:val="20"/>
          <w:lang w:val="es-ES"/>
        </w:rPr>
        <w:t xml:space="preserve"> PTAR.</w:t>
      </w:r>
    </w:p>
    <w:p w14:paraId="18AC41B4" w14:textId="77777777" w:rsidR="00521F68" w:rsidRPr="007E6B00" w:rsidRDefault="00521F68" w:rsidP="007E6B00">
      <w:pPr>
        <w:spacing w:before="120" w:after="120"/>
        <w:jc w:val="both"/>
        <w:rPr>
          <w:rFonts w:asciiTheme="minorBidi" w:hAnsiTheme="minorBidi"/>
          <w:b/>
          <w:bCs/>
          <w:sz w:val="20"/>
          <w:szCs w:val="20"/>
        </w:rPr>
      </w:pPr>
    </w:p>
    <w:p w14:paraId="23614260" w14:textId="04E7256E"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MODULO DE LODOS.- </w:t>
      </w:r>
      <w:r w:rsidRPr="00C92D89">
        <w:rPr>
          <w:rFonts w:asciiTheme="minorBidi" w:hAnsiTheme="minorBidi"/>
          <w:bCs/>
          <w:sz w:val="20"/>
          <w:szCs w:val="20"/>
        </w:rPr>
        <w:t xml:space="preserve">Es el tren de procesos de tratamiento de lodos que puede repetirse de manera idéntica una o varias veces en la LINEA DE LODOS de </w:t>
      </w:r>
      <w:r w:rsidR="00E845DE" w:rsidRPr="00C92D89">
        <w:rPr>
          <w:rFonts w:asciiTheme="minorBidi" w:hAnsiTheme="minorBidi"/>
          <w:bCs/>
          <w:sz w:val="20"/>
          <w:szCs w:val="20"/>
        </w:rPr>
        <w:t>la</w:t>
      </w:r>
      <w:r w:rsidRPr="00C92D89">
        <w:rPr>
          <w:rFonts w:asciiTheme="minorBidi" w:hAnsiTheme="minorBidi"/>
          <w:bCs/>
          <w:sz w:val="20"/>
          <w:szCs w:val="20"/>
        </w:rPr>
        <w:t xml:space="preserve"> PTAR.</w:t>
      </w:r>
    </w:p>
    <w:p w14:paraId="653C2840" w14:textId="77777777" w:rsidR="00521F68" w:rsidRPr="007E6B00" w:rsidRDefault="00521F68" w:rsidP="007E6B00">
      <w:pPr>
        <w:spacing w:before="120" w:after="120"/>
        <w:jc w:val="both"/>
        <w:rPr>
          <w:rFonts w:asciiTheme="minorBidi" w:hAnsiTheme="minorBidi"/>
          <w:bCs/>
          <w:sz w:val="20"/>
          <w:szCs w:val="20"/>
        </w:rPr>
      </w:pPr>
    </w:p>
    <w:p w14:paraId="4FE1151D" w14:textId="43FE1136"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NO- OBJECIÓN.- </w:t>
      </w:r>
      <w:r w:rsidRPr="00C92D89">
        <w:rPr>
          <w:rFonts w:asciiTheme="minorBidi" w:hAnsiTheme="minorBidi"/>
          <w:bCs/>
          <w:sz w:val="20"/>
          <w:szCs w:val="20"/>
        </w:rPr>
        <w:t xml:space="preserve">Se entenderá como el visto bueno otorgado por </w:t>
      </w:r>
      <w:r w:rsidR="00C92D89">
        <w:rPr>
          <w:rFonts w:asciiTheme="minorBidi" w:hAnsiTheme="minorBidi"/>
          <w:bCs/>
          <w:sz w:val="20"/>
          <w:szCs w:val="20"/>
        </w:rPr>
        <w:t>ASTEPA</w:t>
      </w:r>
      <w:r w:rsidRPr="00C92D89">
        <w:rPr>
          <w:rFonts w:asciiTheme="minorBidi" w:hAnsiTheme="minorBidi"/>
          <w:bCs/>
          <w:sz w:val="20"/>
          <w:szCs w:val="20"/>
        </w:rPr>
        <w:t xml:space="preserve"> que constituye su aceptación total o parcial al PROYECTO EJECUTIVO DE LA PTAR </w:t>
      </w:r>
      <w:r w:rsidR="00F44B9C" w:rsidRPr="00C92D89">
        <w:rPr>
          <w:rFonts w:asciiTheme="minorBidi" w:hAnsiTheme="minorBidi"/>
          <w:bCs/>
          <w:sz w:val="20"/>
          <w:szCs w:val="20"/>
        </w:rPr>
        <w:t>EL POCHOTE</w:t>
      </w:r>
      <w:r w:rsidRPr="00C92D89">
        <w:rPr>
          <w:rFonts w:asciiTheme="minorBidi" w:hAnsiTheme="minorBidi"/>
          <w:bCs/>
          <w:sz w:val="20"/>
          <w:szCs w:val="20"/>
        </w:rPr>
        <w:t xml:space="preserve"> en el entendido de que la EMPRESA está obligada a cumplir a plenitud lo establecido en el CONTRATO y por lo tanto, la misma es respo</w:t>
      </w:r>
      <w:r w:rsidR="00E845DE" w:rsidRPr="00C92D89">
        <w:rPr>
          <w:rFonts w:asciiTheme="minorBidi" w:hAnsiTheme="minorBidi"/>
          <w:bCs/>
          <w:sz w:val="20"/>
          <w:szCs w:val="20"/>
        </w:rPr>
        <w:t>nsable en caso de que la PTAR resultante no entregue</w:t>
      </w:r>
      <w:r w:rsidRPr="00C92D89">
        <w:rPr>
          <w:rFonts w:asciiTheme="minorBidi" w:hAnsiTheme="minorBidi"/>
          <w:bCs/>
          <w:sz w:val="20"/>
          <w:szCs w:val="20"/>
        </w:rPr>
        <w:t xml:space="preserve"> AGUA TRATADA con la capacidad y calidad pactada en dicho CONTRATO. </w:t>
      </w:r>
    </w:p>
    <w:p w14:paraId="0B65CE0B" w14:textId="77777777" w:rsidR="00521F68" w:rsidRPr="007E6B00" w:rsidRDefault="00521F68" w:rsidP="007E6B00">
      <w:pPr>
        <w:spacing w:before="120" w:after="120"/>
        <w:jc w:val="both"/>
        <w:rPr>
          <w:rFonts w:asciiTheme="minorBidi" w:hAnsiTheme="minorBidi"/>
          <w:bCs/>
          <w:sz w:val="20"/>
          <w:szCs w:val="20"/>
        </w:rPr>
      </w:pPr>
    </w:p>
    <w:p w14:paraId="60928F7A" w14:textId="34E4BC52" w:rsidR="00521F68" w:rsidRDefault="00521F68" w:rsidP="00F3271D">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OBRAS DEL PROYECTO.- </w:t>
      </w:r>
      <w:r w:rsidRPr="00C92D89">
        <w:rPr>
          <w:rFonts w:asciiTheme="minorBidi" w:hAnsiTheme="minorBidi"/>
          <w:bCs/>
          <w:sz w:val="20"/>
          <w:szCs w:val="20"/>
        </w:rPr>
        <w:t xml:space="preserve">Incluye las OBRAS DEL PROYECTO DE LA PTAR </w:t>
      </w:r>
      <w:r w:rsidR="00F44B9C" w:rsidRPr="00C92D89">
        <w:rPr>
          <w:rFonts w:asciiTheme="minorBidi" w:hAnsiTheme="minorBidi"/>
          <w:bCs/>
          <w:sz w:val="20"/>
          <w:szCs w:val="20"/>
        </w:rPr>
        <w:t>EL POCHOTE</w:t>
      </w:r>
      <w:r w:rsidRPr="00C92D89">
        <w:rPr>
          <w:rFonts w:asciiTheme="minorBidi" w:hAnsiTheme="minorBidi"/>
          <w:bCs/>
          <w:sz w:val="20"/>
          <w:szCs w:val="20"/>
        </w:rPr>
        <w:t>.</w:t>
      </w:r>
    </w:p>
    <w:p w14:paraId="512300B4" w14:textId="77777777" w:rsidR="00F3271D" w:rsidRPr="007E6B00" w:rsidRDefault="00F3271D" w:rsidP="007E6B00">
      <w:pPr>
        <w:spacing w:before="120" w:after="120"/>
        <w:ind w:left="284"/>
        <w:jc w:val="both"/>
        <w:rPr>
          <w:rFonts w:asciiTheme="minorBidi" w:hAnsiTheme="minorBidi"/>
          <w:bCs/>
          <w:sz w:val="20"/>
          <w:szCs w:val="20"/>
        </w:rPr>
      </w:pPr>
    </w:p>
    <w:p w14:paraId="5071C542" w14:textId="32939426" w:rsidR="00521F68" w:rsidRPr="007E6B00"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PERIODO DE CONSTRUCCIÓN DE LA PTAR </w:t>
      </w:r>
      <w:r w:rsidR="00F44B9C" w:rsidRPr="00C92D89">
        <w:rPr>
          <w:rFonts w:asciiTheme="minorBidi" w:hAnsiTheme="minorBidi"/>
          <w:b/>
          <w:bCs/>
          <w:sz w:val="20"/>
          <w:szCs w:val="20"/>
        </w:rPr>
        <w:t>EL POCHOTE</w:t>
      </w:r>
      <w:r w:rsidRPr="00C92D89">
        <w:rPr>
          <w:rFonts w:asciiTheme="minorBidi" w:hAnsiTheme="minorBidi"/>
          <w:bCs/>
          <w:sz w:val="20"/>
          <w:szCs w:val="20"/>
        </w:rPr>
        <w:t xml:space="preserve">.- Es el periodo </w:t>
      </w:r>
      <w:r w:rsidR="00F3271D" w:rsidRPr="00C92D89">
        <w:rPr>
          <w:rFonts w:asciiTheme="minorBidi" w:hAnsiTheme="minorBidi"/>
          <w:bCs/>
          <w:sz w:val="20"/>
          <w:szCs w:val="20"/>
        </w:rPr>
        <w:t>especificado de</w:t>
      </w:r>
      <w:commentRangeStart w:id="1"/>
      <w:commentRangeEnd w:id="1"/>
      <w:r w:rsidR="00901FFC" w:rsidRPr="00C92D89">
        <w:rPr>
          <w:rStyle w:val="Refdecomentario"/>
          <w:rFonts w:asciiTheme="minorBidi" w:hAnsiTheme="minorBidi"/>
        </w:rPr>
        <w:commentReference w:id="1"/>
      </w:r>
      <w:r w:rsidRPr="00C92D89">
        <w:rPr>
          <w:rFonts w:asciiTheme="minorBidi" w:hAnsiTheme="minorBidi"/>
          <w:bCs/>
          <w:sz w:val="20"/>
          <w:szCs w:val="20"/>
        </w:rPr>
        <w:t xml:space="preserve"> </w:t>
      </w:r>
      <w:r w:rsidR="00F3271D" w:rsidRPr="00F3271D">
        <w:rPr>
          <w:rFonts w:asciiTheme="minorBidi" w:hAnsiTheme="minorBidi"/>
          <w:bCs/>
          <w:sz w:val="20"/>
          <w:szCs w:val="20"/>
        </w:rPr>
        <w:t>1</w:t>
      </w:r>
      <w:r w:rsidR="00F3271D">
        <w:rPr>
          <w:rFonts w:asciiTheme="minorBidi" w:hAnsiTheme="minorBidi"/>
          <w:bCs/>
          <w:sz w:val="20"/>
          <w:szCs w:val="20"/>
        </w:rPr>
        <w:t>5</w:t>
      </w:r>
      <w:r w:rsidR="00F3271D" w:rsidRPr="00F3271D">
        <w:rPr>
          <w:rFonts w:asciiTheme="minorBidi" w:hAnsiTheme="minorBidi"/>
          <w:bCs/>
          <w:sz w:val="20"/>
          <w:szCs w:val="20"/>
        </w:rPr>
        <w:t xml:space="preserve">0 </w:t>
      </w:r>
      <w:r w:rsidR="00F3271D">
        <w:rPr>
          <w:rFonts w:asciiTheme="minorBidi" w:hAnsiTheme="minorBidi"/>
          <w:bCs/>
          <w:sz w:val="20"/>
          <w:szCs w:val="20"/>
        </w:rPr>
        <w:t xml:space="preserve">(ciento cincuenta) </w:t>
      </w:r>
      <w:r w:rsidR="00F3271D" w:rsidRPr="00F3271D">
        <w:rPr>
          <w:rFonts w:asciiTheme="minorBidi" w:hAnsiTheme="minorBidi"/>
          <w:bCs/>
          <w:sz w:val="20"/>
          <w:szCs w:val="20"/>
        </w:rPr>
        <w:t>días</w:t>
      </w:r>
      <w:r w:rsidR="007F4D6B" w:rsidRPr="00C92D89">
        <w:rPr>
          <w:rFonts w:asciiTheme="minorBidi" w:hAnsiTheme="minorBidi"/>
          <w:bCs/>
          <w:sz w:val="20"/>
          <w:szCs w:val="20"/>
        </w:rPr>
        <w:t xml:space="preserve"> </w:t>
      </w:r>
      <w:r w:rsidRPr="00C92D89">
        <w:rPr>
          <w:rFonts w:asciiTheme="minorBidi" w:hAnsiTheme="minorBidi"/>
          <w:bCs/>
          <w:sz w:val="20"/>
          <w:szCs w:val="20"/>
        </w:rPr>
        <w:t xml:space="preserve">a partir de la fecha de suscripción del CONTRATO para la elaboración del PROYECTO EJECUTIVO DE LA PTAR </w:t>
      </w:r>
      <w:r w:rsidR="00F44B9C" w:rsidRPr="00C92D89">
        <w:rPr>
          <w:rFonts w:asciiTheme="minorBidi" w:hAnsiTheme="minorBidi"/>
          <w:bCs/>
          <w:sz w:val="20"/>
          <w:szCs w:val="20"/>
        </w:rPr>
        <w:t>EL POCHOTE</w:t>
      </w:r>
      <w:r w:rsidRPr="00C92D89">
        <w:rPr>
          <w:rFonts w:asciiTheme="minorBidi" w:hAnsiTheme="minorBidi"/>
          <w:bCs/>
          <w:sz w:val="20"/>
          <w:szCs w:val="20"/>
        </w:rPr>
        <w:t xml:space="preserve">, la construcción y equipamiento de la PTAR </w:t>
      </w:r>
      <w:r w:rsidR="00F44B9C" w:rsidRPr="00C92D89">
        <w:rPr>
          <w:rFonts w:asciiTheme="minorBidi" w:hAnsiTheme="minorBidi"/>
          <w:bCs/>
          <w:sz w:val="20"/>
          <w:szCs w:val="20"/>
        </w:rPr>
        <w:t>EL POCHOTE</w:t>
      </w:r>
      <w:r w:rsidR="00F3271D">
        <w:rPr>
          <w:rFonts w:asciiTheme="minorBidi" w:hAnsiTheme="minorBidi"/>
          <w:bCs/>
          <w:sz w:val="20"/>
          <w:szCs w:val="20"/>
        </w:rPr>
        <w:t xml:space="preserve"> y</w:t>
      </w:r>
      <w:r w:rsidRPr="00C92D89">
        <w:rPr>
          <w:rFonts w:asciiTheme="minorBidi" w:hAnsiTheme="minorBidi"/>
          <w:bCs/>
          <w:sz w:val="20"/>
          <w:szCs w:val="20"/>
        </w:rPr>
        <w:t xml:space="preserve"> las INTERCONEXIONES. </w:t>
      </w:r>
    </w:p>
    <w:p w14:paraId="37A9569C" w14:textId="77777777" w:rsidR="00521F68" w:rsidRPr="007E6B00" w:rsidRDefault="00521F68" w:rsidP="007E6B00">
      <w:pPr>
        <w:rPr>
          <w:rFonts w:asciiTheme="minorBidi" w:hAnsiTheme="minorBidi"/>
          <w:bCs/>
          <w:sz w:val="20"/>
          <w:szCs w:val="20"/>
        </w:rPr>
      </w:pPr>
    </w:p>
    <w:p w14:paraId="766C6C25" w14:textId="42CBDF30" w:rsidR="00521F68" w:rsidRPr="00C92D89" w:rsidRDefault="00521F68" w:rsidP="00E845DE">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PERIODO DE PRUEBAS DE FUNCIONAMIENTO, PUESTA EN MARCHA Y ESTABILIZACIÓN DE LA PTAR </w:t>
      </w:r>
      <w:r w:rsidR="00F44B9C" w:rsidRPr="00C92D89">
        <w:rPr>
          <w:rFonts w:asciiTheme="minorBidi" w:hAnsiTheme="minorBidi"/>
          <w:b/>
          <w:bCs/>
          <w:sz w:val="20"/>
          <w:szCs w:val="20"/>
        </w:rPr>
        <w:t>EL POCHOTE</w:t>
      </w:r>
      <w:r w:rsidRPr="00C92D89">
        <w:rPr>
          <w:rFonts w:asciiTheme="minorBidi" w:hAnsiTheme="minorBidi"/>
          <w:b/>
          <w:bCs/>
          <w:sz w:val="20"/>
          <w:szCs w:val="20"/>
        </w:rPr>
        <w:t>.-</w:t>
      </w:r>
      <w:r w:rsidRPr="00C92D89">
        <w:rPr>
          <w:rFonts w:asciiTheme="minorBidi" w:hAnsiTheme="minorBidi"/>
          <w:bCs/>
          <w:sz w:val="20"/>
          <w:szCs w:val="20"/>
        </w:rPr>
        <w:t xml:space="preserve"> Es el periodo de </w:t>
      </w:r>
      <w:r w:rsidR="00F3271D">
        <w:rPr>
          <w:rFonts w:asciiTheme="minorBidi" w:hAnsiTheme="minorBidi"/>
          <w:bCs/>
          <w:sz w:val="20"/>
          <w:szCs w:val="20"/>
        </w:rPr>
        <w:t>45</w:t>
      </w:r>
      <w:r w:rsidRPr="00C92D89">
        <w:rPr>
          <w:rFonts w:asciiTheme="minorBidi" w:hAnsiTheme="minorBidi"/>
          <w:bCs/>
          <w:sz w:val="20"/>
          <w:szCs w:val="20"/>
        </w:rPr>
        <w:t xml:space="preserve"> (</w:t>
      </w:r>
      <w:r w:rsidR="00F3271D">
        <w:rPr>
          <w:rFonts w:asciiTheme="minorBidi" w:hAnsiTheme="minorBidi"/>
          <w:bCs/>
          <w:sz w:val="20"/>
          <w:szCs w:val="20"/>
        </w:rPr>
        <w:t>cuarenta y cinco</w:t>
      </w:r>
      <w:r w:rsidRPr="00C92D89">
        <w:rPr>
          <w:rFonts w:asciiTheme="minorBidi" w:hAnsiTheme="minorBidi"/>
          <w:bCs/>
          <w:sz w:val="20"/>
          <w:szCs w:val="20"/>
        </w:rPr>
        <w:t xml:space="preserve">) </w:t>
      </w:r>
      <w:r w:rsidR="007F4D6B" w:rsidRPr="00C92D89">
        <w:rPr>
          <w:rFonts w:asciiTheme="minorBidi" w:hAnsiTheme="minorBidi"/>
          <w:bCs/>
          <w:sz w:val="20"/>
          <w:szCs w:val="20"/>
        </w:rPr>
        <w:t>días</w:t>
      </w:r>
      <w:r w:rsidRPr="00C92D89">
        <w:rPr>
          <w:rFonts w:asciiTheme="minorBidi" w:hAnsiTheme="minorBidi"/>
          <w:bCs/>
          <w:sz w:val="20"/>
          <w:szCs w:val="20"/>
        </w:rPr>
        <w:t xml:space="preserve"> </w:t>
      </w:r>
      <w:r w:rsidR="007E6B00">
        <w:rPr>
          <w:rFonts w:asciiTheme="minorBidi" w:hAnsiTheme="minorBidi"/>
          <w:bCs/>
          <w:sz w:val="20"/>
          <w:szCs w:val="20"/>
        </w:rPr>
        <w:t>en el que LA EMPRESA llevará a cabo las pruebas de funcionamiento, capacidad y estabilización de la PTAR</w:t>
      </w:r>
      <w:r w:rsidRPr="00C92D89">
        <w:rPr>
          <w:rFonts w:asciiTheme="minorBidi" w:hAnsiTheme="minorBidi"/>
          <w:bCs/>
          <w:sz w:val="20"/>
          <w:szCs w:val="20"/>
        </w:rPr>
        <w:t>.</w:t>
      </w:r>
    </w:p>
    <w:p w14:paraId="2DB4EAEC" w14:textId="77777777" w:rsidR="00521F68" w:rsidRPr="007E6B00" w:rsidRDefault="00521F68" w:rsidP="007E6B00">
      <w:pPr>
        <w:rPr>
          <w:rFonts w:asciiTheme="minorBidi" w:hAnsiTheme="minorBidi"/>
          <w:bCs/>
          <w:sz w:val="20"/>
          <w:szCs w:val="20"/>
        </w:rPr>
      </w:pPr>
    </w:p>
    <w:p w14:paraId="10A53AED" w14:textId="2355639C"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PROGRAMA DE EJECUCIÓN DE LA PTAR </w:t>
      </w:r>
      <w:r w:rsidR="00F44B9C" w:rsidRPr="00C92D89">
        <w:rPr>
          <w:rFonts w:asciiTheme="minorBidi" w:hAnsiTheme="minorBidi"/>
          <w:b/>
          <w:bCs/>
          <w:sz w:val="20"/>
          <w:szCs w:val="20"/>
        </w:rPr>
        <w:t>EL POCHOTE</w:t>
      </w:r>
      <w:r w:rsidRPr="00C92D89">
        <w:rPr>
          <w:rFonts w:asciiTheme="minorBidi" w:hAnsiTheme="minorBidi"/>
          <w:b/>
          <w:bCs/>
          <w:sz w:val="20"/>
          <w:szCs w:val="20"/>
        </w:rPr>
        <w:t xml:space="preserve">.- </w:t>
      </w:r>
      <w:r w:rsidRPr="00C92D89">
        <w:rPr>
          <w:rFonts w:asciiTheme="minorBidi" w:hAnsiTheme="minorBidi"/>
          <w:bCs/>
          <w:sz w:val="20"/>
          <w:szCs w:val="20"/>
        </w:rPr>
        <w:t xml:space="preserve">Programa de avance físico-financiero </w:t>
      </w:r>
      <w:r w:rsidR="00F3271D" w:rsidRPr="00C92D89">
        <w:rPr>
          <w:rFonts w:asciiTheme="minorBidi" w:hAnsiTheme="minorBidi"/>
          <w:bCs/>
          <w:sz w:val="20"/>
          <w:szCs w:val="20"/>
        </w:rPr>
        <w:t>establecido en</w:t>
      </w:r>
      <w:r w:rsidRPr="00C92D89">
        <w:rPr>
          <w:rFonts w:asciiTheme="minorBidi" w:hAnsiTheme="minorBidi"/>
          <w:bCs/>
          <w:sz w:val="20"/>
          <w:szCs w:val="20"/>
        </w:rPr>
        <w:t xml:space="preserve"> la PROPUESTA y aprobado por </w:t>
      </w:r>
      <w:r w:rsidR="00C92D89">
        <w:rPr>
          <w:rFonts w:asciiTheme="minorBidi" w:hAnsiTheme="minorBidi"/>
          <w:bCs/>
          <w:sz w:val="20"/>
          <w:szCs w:val="20"/>
        </w:rPr>
        <w:t>ASTEPA</w:t>
      </w:r>
      <w:r w:rsidRPr="00C92D89">
        <w:rPr>
          <w:rFonts w:asciiTheme="minorBidi" w:hAnsiTheme="minorBidi"/>
          <w:bCs/>
          <w:sz w:val="20"/>
          <w:szCs w:val="20"/>
        </w:rPr>
        <w:t xml:space="preserve">, para la elaboración del PROYECTO EJECUTIVO DE LA PTAR </w:t>
      </w:r>
      <w:r w:rsidR="00F44B9C" w:rsidRPr="00C92D89">
        <w:rPr>
          <w:rFonts w:asciiTheme="minorBidi" w:hAnsiTheme="minorBidi"/>
          <w:bCs/>
          <w:sz w:val="20"/>
          <w:szCs w:val="20"/>
        </w:rPr>
        <w:t>EL POCHOTE</w:t>
      </w:r>
      <w:r w:rsidRPr="00C92D89">
        <w:rPr>
          <w:rFonts w:asciiTheme="minorBidi" w:hAnsiTheme="minorBidi"/>
          <w:bCs/>
          <w:sz w:val="20"/>
          <w:szCs w:val="20"/>
        </w:rPr>
        <w:t xml:space="preserve">, para la construcción, el equipamiento, las INTERCONEXIONES, las PRUEBAS DE FUNCIONAMIENTO, LA </w:t>
      </w:r>
      <w:r w:rsidRPr="00C92D89">
        <w:rPr>
          <w:rFonts w:asciiTheme="minorBidi" w:hAnsiTheme="minorBidi"/>
          <w:bCs/>
          <w:sz w:val="20"/>
          <w:szCs w:val="20"/>
        </w:rPr>
        <w:lastRenderedPageBreak/>
        <w:t xml:space="preserve">PUESTA EN MARCHA Y LA ESTABILIZACIÓN DE LA PTAR </w:t>
      </w:r>
      <w:r w:rsidR="00F44B9C" w:rsidRPr="00C92D89">
        <w:rPr>
          <w:rFonts w:asciiTheme="minorBidi" w:hAnsiTheme="minorBidi"/>
          <w:bCs/>
          <w:sz w:val="20"/>
          <w:szCs w:val="20"/>
        </w:rPr>
        <w:t>EL POCHOTE</w:t>
      </w:r>
      <w:r w:rsidRPr="00C92D89">
        <w:rPr>
          <w:rFonts w:asciiTheme="minorBidi" w:hAnsiTheme="minorBidi"/>
          <w:bCs/>
          <w:sz w:val="20"/>
          <w:szCs w:val="20"/>
        </w:rPr>
        <w:t>, el tratamiento de los LODOS así como la disposición final de los BIOSOLIDOS que se produzcan en la PTAR.</w:t>
      </w:r>
    </w:p>
    <w:p w14:paraId="2DD24BBF" w14:textId="77777777" w:rsidR="00521F68" w:rsidRPr="007E6B00" w:rsidRDefault="00521F68" w:rsidP="007E6B00">
      <w:pPr>
        <w:spacing w:before="120" w:after="120"/>
        <w:jc w:val="both"/>
        <w:rPr>
          <w:rFonts w:asciiTheme="minorBidi" w:hAnsiTheme="minorBidi"/>
          <w:bCs/>
          <w:sz w:val="20"/>
          <w:szCs w:val="20"/>
        </w:rPr>
      </w:pPr>
    </w:p>
    <w:p w14:paraId="77B0BA52" w14:textId="4C77B72E" w:rsidR="00521F68" w:rsidRPr="00C92D89" w:rsidRDefault="00521F68" w:rsidP="00521F68">
      <w:pPr>
        <w:pStyle w:val="Prrafodelista"/>
        <w:numPr>
          <w:ilvl w:val="0"/>
          <w:numId w:val="49"/>
        </w:numPr>
        <w:spacing w:before="120" w:after="120"/>
        <w:jc w:val="both"/>
        <w:rPr>
          <w:rFonts w:asciiTheme="minorBidi" w:hAnsiTheme="minorBidi"/>
          <w:b/>
          <w:bCs/>
          <w:sz w:val="20"/>
          <w:szCs w:val="20"/>
        </w:rPr>
      </w:pPr>
      <w:r w:rsidRPr="00C92D89">
        <w:rPr>
          <w:rFonts w:asciiTheme="minorBidi" w:hAnsiTheme="minorBidi"/>
          <w:b/>
          <w:bCs/>
          <w:sz w:val="20"/>
          <w:szCs w:val="20"/>
        </w:rPr>
        <w:t>PROPUESTA GANADORA.-</w:t>
      </w:r>
      <w:r w:rsidR="007E6B00">
        <w:rPr>
          <w:rFonts w:asciiTheme="minorBidi" w:hAnsiTheme="minorBidi"/>
          <w:b/>
          <w:bCs/>
          <w:sz w:val="20"/>
          <w:szCs w:val="20"/>
        </w:rPr>
        <w:t xml:space="preserve"> </w:t>
      </w:r>
      <w:r w:rsidRPr="00C92D89">
        <w:rPr>
          <w:rFonts w:asciiTheme="minorBidi" w:hAnsiTheme="minorBidi"/>
          <w:bCs/>
          <w:sz w:val="20"/>
          <w:szCs w:val="20"/>
        </w:rPr>
        <w:t xml:space="preserve">Es la </w:t>
      </w:r>
      <w:r w:rsidR="00F3271D" w:rsidRPr="00C92D89">
        <w:rPr>
          <w:rFonts w:asciiTheme="minorBidi" w:hAnsiTheme="minorBidi"/>
          <w:bCs/>
          <w:sz w:val="20"/>
          <w:szCs w:val="20"/>
        </w:rPr>
        <w:t>oferta técnica</w:t>
      </w:r>
      <w:r w:rsidRPr="00C92D89">
        <w:rPr>
          <w:rFonts w:asciiTheme="minorBidi" w:hAnsiTheme="minorBidi"/>
          <w:bCs/>
          <w:sz w:val="20"/>
          <w:szCs w:val="20"/>
        </w:rPr>
        <w:t xml:space="preserve"> </w:t>
      </w:r>
      <w:r w:rsidR="00EA7FB8" w:rsidRPr="00C92D89">
        <w:rPr>
          <w:rFonts w:asciiTheme="minorBidi" w:hAnsiTheme="minorBidi"/>
          <w:bCs/>
          <w:sz w:val="20"/>
          <w:szCs w:val="20"/>
        </w:rPr>
        <w:t>y económica</w:t>
      </w:r>
      <w:r w:rsidRPr="00C92D89">
        <w:rPr>
          <w:rFonts w:asciiTheme="minorBidi" w:hAnsiTheme="minorBidi"/>
          <w:bCs/>
          <w:sz w:val="20"/>
          <w:szCs w:val="20"/>
        </w:rPr>
        <w:t xml:space="preserve">  presentada  por el LICITANTE ganador</w:t>
      </w:r>
      <w:r w:rsidR="00E845DE" w:rsidRPr="00C92D89">
        <w:rPr>
          <w:rFonts w:asciiTheme="minorBidi" w:hAnsiTheme="minorBidi"/>
          <w:bCs/>
          <w:sz w:val="20"/>
          <w:szCs w:val="20"/>
        </w:rPr>
        <w:t xml:space="preserve"> de la  Licitación </w:t>
      </w:r>
      <w:r w:rsidR="00E845DE" w:rsidRPr="00C92D89">
        <w:rPr>
          <w:rFonts w:asciiTheme="minorBidi" w:hAnsiTheme="minorBidi"/>
          <w:sz w:val="20"/>
          <w:szCs w:val="20"/>
        </w:rPr>
        <w:t xml:space="preserve"> </w:t>
      </w:r>
      <w:r w:rsidR="00F3271D">
        <w:rPr>
          <w:rFonts w:asciiTheme="minorBidi" w:hAnsiTheme="minorBidi"/>
          <w:sz w:val="20"/>
          <w:szCs w:val="20"/>
        </w:rPr>
        <w:t>LP-ASTEPA-OP-01/2024</w:t>
      </w:r>
      <w:r w:rsidR="00E845DE" w:rsidRPr="00C92D89">
        <w:rPr>
          <w:rFonts w:asciiTheme="minorBidi" w:hAnsiTheme="minorBidi"/>
          <w:sz w:val="20"/>
          <w:szCs w:val="20"/>
        </w:rPr>
        <w:t xml:space="preserve"> de fecha </w:t>
      </w:r>
      <w:r w:rsidR="00F3271D">
        <w:rPr>
          <w:rFonts w:asciiTheme="minorBidi" w:hAnsiTheme="minorBidi"/>
          <w:sz w:val="20"/>
          <w:szCs w:val="20"/>
        </w:rPr>
        <w:t xml:space="preserve">02 </w:t>
      </w:r>
      <w:r w:rsidR="00EA7FB8">
        <w:rPr>
          <w:rFonts w:asciiTheme="minorBidi" w:hAnsiTheme="minorBidi"/>
          <w:sz w:val="20"/>
          <w:szCs w:val="20"/>
        </w:rPr>
        <w:t>de mayo de 2024</w:t>
      </w:r>
      <w:r w:rsidR="00E845DE" w:rsidRPr="00C92D89">
        <w:rPr>
          <w:rFonts w:asciiTheme="minorBidi" w:hAnsiTheme="minorBidi"/>
          <w:sz w:val="20"/>
          <w:szCs w:val="20"/>
        </w:rPr>
        <w:t xml:space="preserve"> </w:t>
      </w:r>
      <w:r w:rsidRPr="00C92D89">
        <w:rPr>
          <w:rFonts w:asciiTheme="minorBidi" w:hAnsiTheme="minorBidi"/>
          <w:bCs/>
          <w:sz w:val="20"/>
          <w:szCs w:val="20"/>
        </w:rPr>
        <w:t xml:space="preserve"> al cual </w:t>
      </w:r>
      <w:r w:rsidR="00C92D89">
        <w:rPr>
          <w:rFonts w:asciiTheme="minorBidi" w:hAnsiTheme="minorBidi"/>
          <w:bCs/>
          <w:sz w:val="20"/>
          <w:szCs w:val="20"/>
        </w:rPr>
        <w:t>ASTEPA</w:t>
      </w:r>
      <w:r w:rsidRPr="00C92D89">
        <w:rPr>
          <w:rFonts w:asciiTheme="minorBidi" w:hAnsiTheme="minorBidi"/>
          <w:bCs/>
          <w:sz w:val="20"/>
          <w:szCs w:val="20"/>
        </w:rPr>
        <w:t xml:space="preserve"> adjudicó el CONTRATO. </w:t>
      </w:r>
    </w:p>
    <w:p w14:paraId="51E8D71F" w14:textId="77777777" w:rsidR="00521F68" w:rsidRPr="007E6B00" w:rsidRDefault="00521F68" w:rsidP="007E6B00">
      <w:pPr>
        <w:spacing w:before="120" w:after="120"/>
        <w:jc w:val="both"/>
        <w:rPr>
          <w:rFonts w:asciiTheme="minorBidi" w:hAnsiTheme="minorBidi"/>
          <w:b/>
          <w:bCs/>
          <w:sz w:val="20"/>
          <w:szCs w:val="20"/>
        </w:rPr>
      </w:pPr>
    </w:p>
    <w:p w14:paraId="6C919980" w14:textId="684424DC" w:rsidR="00521F68" w:rsidRPr="00C92D89" w:rsidRDefault="00521F68" w:rsidP="00521F68">
      <w:pPr>
        <w:pStyle w:val="Prrafodelista"/>
        <w:numPr>
          <w:ilvl w:val="0"/>
          <w:numId w:val="49"/>
        </w:numPr>
        <w:spacing w:before="120" w:after="120"/>
        <w:jc w:val="both"/>
        <w:rPr>
          <w:rFonts w:asciiTheme="minorBidi" w:hAnsiTheme="minorBidi"/>
          <w:b/>
          <w:bCs/>
          <w:sz w:val="20"/>
          <w:szCs w:val="20"/>
        </w:rPr>
      </w:pPr>
      <w:r w:rsidRPr="00C92D89">
        <w:rPr>
          <w:rFonts w:asciiTheme="minorBidi" w:hAnsiTheme="minorBidi"/>
          <w:b/>
          <w:bCs/>
          <w:sz w:val="20"/>
          <w:szCs w:val="20"/>
        </w:rPr>
        <w:t>PROYECT</w:t>
      </w:r>
      <w:r w:rsidR="00E845DE" w:rsidRPr="00C92D89">
        <w:rPr>
          <w:rFonts w:asciiTheme="minorBidi" w:hAnsiTheme="minorBidi"/>
          <w:b/>
          <w:bCs/>
          <w:sz w:val="20"/>
          <w:szCs w:val="20"/>
        </w:rPr>
        <w:t xml:space="preserve">O EJECUTIVO DE LA PTAR </w:t>
      </w:r>
      <w:r w:rsidR="00F44B9C" w:rsidRPr="00C92D89">
        <w:rPr>
          <w:rFonts w:asciiTheme="minorBidi" w:hAnsiTheme="minorBidi"/>
          <w:b/>
          <w:bCs/>
          <w:sz w:val="20"/>
          <w:szCs w:val="20"/>
        </w:rPr>
        <w:t>EL POCHOTE</w:t>
      </w:r>
      <w:r w:rsidRPr="00C92D89">
        <w:rPr>
          <w:rFonts w:asciiTheme="minorBidi" w:hAnsiTheme="minorBidi"/>
          <w:b/>
          <w:bCs/>
          <w:sz w:val="20"/>
          <w:szCs w:val="20"/>
        </w:rPr>
        <w:t xml:space="preserve">.- </w:t>
      </w:r>
      <w:r w:rsidRPr="00C92D89">
        <w:rPr>
          <w:rFonts w:asciiTheme="minorBidi" w:hAnsiTheme="minorBidi"/>
          <w:bCs/>
          <w:sz w:val="20"/>
          <w:szCs w:val="20"/>
        </w:rPr>
        <w:t xml:space="preserve">Es el conjunto de documentos, planos, notas de cálculo elaborados por la EMPRESA a partir de las informaciones transmitidas por </w:t>
      </w:r>
      <w:r w:rsidR="00C92D89">
        <w:rPr>
          <w:rFonts w:asciiTheme="minorBidi" w:hAnsiTheme="minorBidi"/>
          <w:bCs/>
          <w:sz w:val="20"/>
          <w:szCs w:val="20"/>
        </w:rPr>
        <w:t>ASTEPA</w:t>
      </w:r>
      <w:r w:rsidRPr="00C92D89">
        <w:rPr>
          <w:rFonts w:asciiTheme="minorBidi" w:hAnsiTheme="minorBidi"/>
          <w:bCs/>
          <w:sz w:val="20"/>
          <w:szCs w:val="20"/>
        </w:rPr>
        <w:t xml:space="preserve"> en las BASES DE LICITACIÓN y sus anexos y a partir de la PROPUESTA DE LA EMPRESA, para permitir la construcción de la PTAR </w:t>
      </w:r>
      <w:r w:rsidR="00F44B9C" w:rsidRPr="00C92D89">
        <w:rPr>
          <w:rFonts w:asciiTheme="minorBidi" w:hAnsiTheme="minorBidi"/>
          <w:bCs/>
          <w:sz w:val="20"/>
          <w:szCs w:val="20"/>
        </w:rPr>
        <w:t>EL POCHOTE</w:t>
      </w:r>
      <w:r w:rsidR="00E845DE" w:rsidRPr="00C92D89">
        <w:rPr>
          <w:rFonts w:asciiTheme="minorBidi" w:hAnsiTheme="minorBidi"/>
          <w:bCs/>
          <w:sz w:val="20"/>
          <w:szCs w:val="20"/>
        </w:rPr>
        <w:t>.</w:t>
      </w:r>
    </w:p>
    <w:p w14:paraId="5D11DB12" w14:textId="77777777" w:rsidR="007E6B00" w:rsidRPr="007E6B00" w:rsidRDefault="007E6B00" w:rsidP="007E6B00">
      <w:pPr>
        <w:spacing w:before="120" w:after="120"/>
        <w:jc w:val="both"/>
        <w:rPr>
          <w:rFonts w:asciiTheme="minorBidi" w:hAnsiTheme="minorBidi"/>
          <w:b/>
          <w:bCs/>
          <w:sz w:val="20"/>
          <w:szCs w:val="20"/>
        </w:rPr>
      </w:pPr>
    </w:p>
    <w:p w14:paraId="1C1E6E51" w14:textId="4EED7388"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PRUEBAS DE CAPACIDAD DE LA PTAR </w:t>
      </w:r>
      <w:r w:rsidR="00F44B9C" w:rsidRPr="00C92D89">
        <w:rPr>
          <w:rFonts w:asciiTheme="minorBidi" w:hAnsiTheme="minorBidi"/>
          <w:b/>
          <w:bCs/>
          <w:sz w:val="20"/>
          <w:szCs w:val="20"/>
        </w:rPr>
        <w:t>EL POCHOTE</w:t>
      </w:r>
      <w:r w:rsidRPr="00C92D89">
        <w:rPr>
          <w:rFonts w:asciiTheme="minorBidi" w:hAnsiTheme="minorBidi"/>
          <w:b/>
          <w:bCs/>
          <w:sz w:val="20"/>
          <w:szCs w:val="20"/>
        </w:rPr>
        <w:t xml:space="preserve">.- </w:t>
      </w:r>
      <w:r w:rsidRPr="00C92D89">
        <w:rPr>
          <w:rFonts w:asciiTheme="minorBidi" w:hAnsiTheme="minorBidi"/>
          <w:bCs/>
          <w:sz w:val="20"/>
          <w:szCs w:val="20"/>
        </w:rPr>
        <w:t xml:space="preserve">Son los procedimientos que aplicará la EMPRESA para verificar la capacidad de tratamiento pactada en el </w:t>
      </w:r>
      <w:r w:rsidR="00EA7FB8" w:rsidRPr="00C92D89">
        <w:rPr>
          <w:rFonts w:asciiTheme="minorBidi" w:hAnsiTheme="minorBidi"/>
          <w:bCs/>
          <w:sz w:val="20"/>
          <w:szCs w:val="20"/>
        </w:rPr>
        <w:t>CONTRATO para</w:t>
      </w:r>
      <w:r w:rsidRPr="00C92D89">
        <w:rPr>
          <w:rFonts w:asciiTheme="minorBidi" w:hAnsiTheme="minorBidi"/>
          <w:bCs/>
          <w:sz w:val="20"/>
          <w:szCs w:val="20"/>
        </w:rPr>
        <w:t xml:space="preserve"> </w:t>
      </w:r>
      <w:r w:rsidR="00EA7FB8" w:rsidRPr="00C92D89">
        <w:rPr>
          <w:rFonts w:asciiTheme="minorBidi" w:hAnsiTheme="minorBidi"/>
          <w:bCs/>
          <w:sz w:val="20"/>
          <w:szCs w:val="20"/>
        </w:rPr>
        <w:t>la PTAR</w:t>
      </w:r>
      <w:r w:rsidRPr="00C92D89">
        <w:rPr>
          <w:rFonts w:asciiTheme="minorBidi" w:hAnsiTheme="minorBidi"/>
          <w:bCs/>
          <w:sz w:val="20"/>
          <w:szCs w:val="20"/>
        </w:rPr>
        <w:t xml:space="preserve"> </w:t>
      </w:r>
      <w:r w:rsidR="00901FFC" w:rsidRPr="00C92D89">
        <w:rPr>
          <w:rFonts w:asciiTheme="minorBidi" w:hAnsiTheme="minorBidi"/>
          <w:bCs/>
          <w:sz w:val="20"/>
          <w:szCs w:val="20"/>
        </w:rPr>
        <w:t>EL POCHOTE</w:t>
      </w:r>
      <w:r w:rsidRPr="00C92D89">
        <w:rPr>
          <w:rFonts w:asciiTheme="minorBidi" w:hAnsiTheme="minorBidi"/>
          <w:bCs/>
          <w:sz w:val="20"/>
          <w:szCs w:val="20"/>
        </w:rPr>
        <w:t xml:space="preserve"> y  cumpliendo con la calidad del AGUA TRATADA establecida en el </w:t>
      </w:r>
      <w:r w:rsidR="00EA7FB8">
        <w:rPr>
          <w:rFonts w:asciiTheme="minorBidi" w:hAnsiTheme="minorBidi"/>
          <w:bCs/>
          <w:sz w:val="20"/>
          <w:szCs w:val="20"/>
        </w:rPr>
        <w:t>apéndice 2</w:t>
      </w:r>
      <w:r w:rsidRPr="00C92D89">
        <w:rPr>
          <w:rFonts w:asciiTheme="minorBidi" w:hAnsiTheme="minorBidi"/>
          <w:bCs/>
          <w:sz w:val="20"/>
          <w:szCs w:val="20"/>
        </w:rPr>
        <w:t xml:space="preserve">, mismos que se aplicarán dentro del PERIODO DE PRUEBAS DE FUNCIONAMIENTO de  la PTAR </w:t>
      </w:r>
      <w:r w:rsidR="00E845DE" w:rsidRPr="00C92D89">
        <w:rPr>
          <w:rFonts w:asciiTheme="minorBidi" w:hAnsiTheme="minorBidi"/>
          <w:bCs/>
          <w:sz w:val="20"/>
          <w:szCs w:val="20"/>
        </w:rPr>
        <w:t>SOLIDARIDAD</w:t>
      </w:r>
      <w:r w:rsidRPr="00C92D89">
        <w:rPr>
          <w:rFonts w:asciiTheme="minorBidi" w:hAnsiTheme="minorBidi"/>
          <w:bCs/>
          <w:sz w:val="20"/>
          <w:szCs w:val="20"/>
        </w:rPr>
        <w:t>.</w:t>
      </w:r>
    </w:p>
    <w:p w14:paraId="6865403A" w14:textId="77777777" w:rsidR="00521F68" w:rsidRPr="007E6B00" w:rsidRDefault="00521F68" w:rsidP="007E6B00">
      <w:pPr>
        <w:spacing w:before="120" w:after="120"/>
        <w:jc w:val="both"/>
        <w:rPr>
          <w:rFonts w:asciiTheme="minorBidi" w:hAnsiTheme="minorBidi"/>
          <w:bCs/>
          <w:sz w:val="20"/>
          <w:szCs w:val="20"/>
        </w:rPr>
      </w:pPr>
    </w:p>
    <w:p w14:paraId="0F5DE24A" w14:textId="6D8EABC7"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PRUEBAS DE FUNCIONAMIENTO DE LA PTAR </w:t>
      </w:r>
      <w:r w:rsidR="00F44B9C" w:rsidRPr="00C92D89">
        <w:rPr>
          <w:rFonts w:asciiTheme="minorBidi" w:hAnsiTheme="minorBidi"/>
          <w:b/>
          <w:bCs/>
          <w:sz w:val="20"/>
          <w:szCs w:val="20"/>
        </w:rPr>
        <w:t>EL POCHOTE</w:t>
      </w:r>
      <w:r w:rsidRPr="00C92D89">
        <w:rPr>
          <w:rFonts w:asciiTheme="minorBidi" w:hAnsiTheme="minorBidi"/>
          <w:b/>
          <w:bCs/>
          <w:sz w:val="20"/>
          <w:szCs w:val="20"/>
        </w:rPr>
        <w:t xml:space="preserve">.- </w:t>
      </w:r>
      <w:r w:rsidRPr="00C92D89">
        <w:rPr>
          <w:rFonts w:asciiTheme="minorBidi" w:hAnsiTheme="minorBidi"/>
          <w:bCs/>
          <w:sz w:val="20"/>
          <w:szCs w:val="20"/>
        </w:rPr>
        <w:t xml:space="preserve">Procedimientos que aplicará la EMPRESA para  verificar  el correcto  funcionamiento de la PTAR </w:t>
      </w:r>
      <w:r w:rsidR="00F44B9C" w:rsidRPr="00C92D89">
        <w:rPr>
          <w:rFonts w:asciiTheme="minorBidi" w:hAnsiTheme="minorBidi"/>
          <w:bCs/>
          <w:sz w:val="20"/>
          <w:szCs w:val="20"/>
        </w:rPr>
        <w:t>EL POCHOTE</w:t>
      </w:r>
      <w:r w:rsidRPr="00C92D89">
        <w:rPr>
          <w:rFonts w:asciiTheme="minorBidi" w:hAnsiTheme="minorBidi"/>
          <w:bCs/>
          <w:sz w:val="20"/>
          <w:szCs w:val="20"/>
        </w:rPr>
        <w:t xml:space="preserve">, mismas que se realizarán antes de la PUESTA EN MARCHA Y ESTABILIZACIÓN de dicha PTAR  Estas pruebas comprenden, las pruebas hidráulicas, mecánicas, eléctricas y de control de las instalaciones construidas y las PRUEBAS DE CAPACIDAD a realizar durante este periodo  y en la que, para iniciar las mismas, deberá estar terminada la construcción de todas las OBRAS DEL PROYECTO DE LA PTAR </w:t>
      </w:r>
      <w:r w:rsidR="00F44B9C" w:rsidRPr="00C92D89">
        <w:rPr>
          <w:rFonts w:asciiTheme="minorBidi" w:hAnsiTheme="minorBidi"/>
          <w:bCs/>
          <w:sz w:val="20"/>
          <w:szCs w:val="20"/>
        </w:rPr>
        <w:t>EL POCHOTE</w:t>
      </w:r>
      <w:r w:rsidR="00E845DE" w:rsidRPr="00C92D89">
        <w:rPr>
          <w:rFonts w:asciiTheme="minorBidi" w:hAnsiTheme="minorBidi"/>
          <w:bCs/>
          <w:sz w:val="20"/>
          <w:szCs w:val="20"/>
        </w:rPr>
        <w:t>.</w:t>
      </w:r>
    </w:p>
    <w:p w14:paraId="7BEEF0B3" w14:textId="77777777" w:rsidR="00521F68" w:rsidRPr="007E6B00" w:rsidRDefault="00521F68" w:rsidP="007E6B00">
      <w:pPr>
        <w:spacing w:before="120" w:after="120"/>
        <w:jc w:val="both"/>
        <w:rPr>
          <w:rFonts w:asciiTheme="minorBidi" w:hAnsiTheme="minorBidi"/>
          <w:b/>
          <w:bCs/>
          <w:sz w:val="20"/>
          <w:szCs w:val="20"/>
        </w:rPr>
      </w:pPr>
    </w:p>
    <w:p w14:paraId="1894F96B" w14:textId="7BB30ED5" w:rsidR="00E845DE" w:rsidRPr="00C92D89" w:rsidRDefault="00521F68" w:rsidP="00E845DE">
      <w:pPr>
        <w:pStyle w:val="Prrafodelista"/>
        <w:numPr>
          <w:ilvl w:val="0"/>
          <w:numId w:val="49"/>
        </w:numPr>
        <w:spacing w:before="120" w:after="120"/>
        <w:jc w:val="both"/>
        <w:rPr>
          <w:rFonts w:asciiTheme="minorBidi" w:hAnsiTheme="minorBidi"/>
          <w:b/>
          <w:bCs/>
          <w:sz w:val="20"/>
          <w:szCs w:val="20"/>
        </w:rPr>
      </w:pPr>
      <w:r w:rsidRPr="00C92D89">
        <w:rPr>
          <w:rFonts w:asciiTheme="minorBidi" w:hAnsiTheme="minorBidi"/>
          <w:b/>
          <w:bCs/>
          <w:sz w:val="20"/>
          <w:szCs w:val="20"/>
        </w:rPr>
        <w:t xml:space="preserve">PTAR.- </w:t>
      </w:r>
      <w:r w:rsidRPr="00C92D89">
        <w:rPr>
          <w:rFonts w:asciiTheme="minorBidi" w:hAnsiTheme="minorBidi"/>
          <w:bCs/>
          <w:sz w:val="20"/>
          <w:szCs w:val="20"/>
        </w:rPr>
        <w:t>Planta de Tratamiento de Aguas Residuales</w:t>
      </w:r>
      <w:r w:rsidR="00E845DE" w:rsidRPr="00C92D89">
        <w:rPr>
          <w:rFonts w:asciiTheme="minorBidi" w:hAnsiTheme="minorBidi"/>
          <w:bCs/>
          <w:sz w:val="20"/>
          <w:szCs w:val="20"/>
        </w:rPr>
        <w:t xml:space="preserve"> en </w:t>
      </w:r>
      <w:r w:rsidR="007F4D6B" w:rsidRPr="00C92D89">
        <w:rPr>
          <w:rFonts w:asciiTheme="minorBidi" w:hAnsiTheme="minorBidi"/>
          <w:bCs/>
          <w:sz w:val="20"/>
          <w:szCs w:val="20"/>
        </w:rPr>
        <w:t>la Colonia El Pochote, en Tepatitlán, Jalisco.</w:t>
      </w:r>
    </w:p>
    <w:p w14:paraId="48337585" w14:textId="77777777" w:rsidR="00521F68" w:rsidRPr="007E6B00" w:rsidRDefault="00521F68" w:rsidP="007E6B00">
      <w:pPr>
        <w:spacing w:before="120" w:after="120"/>
        <w:jc w:val="both"/>
        <w:rPr>
          <w:rFonts w:asciiTheme="minorBidi" w:hAnsiTheme="minorBidi"/>
          <w:bCs/>
          <w:sz w:val="20"/>
          <w:szCs w:val="20"/>
        </w:rPr>
      </w:pPr>
    </w:p>
    <w:p w14:paraId="79305930" w14:textId="2C7ABD0B" w:rsidR="00521F68" w:rsidRPr="00C92D89" w:rsidRDefault="00521F68" w:rsidP="00521F68">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 xml:space="preserve">SUPERVISIÓN.-  </w:t>
      </w:r>
      <w:r w:rsidR="00F44B9C" w:rsidRPr="00C92D89">
        <w:rPr>
          <w:rFonts w:asciiTheme="minorBidi" w:hAnsiTheme="minorBidi"/>
          <w:bCs/>
          <w:sz w:val="20"/>
          <w:szCs w:val="20"/>
        </w:rPr>
        <w:t>ASTEPA</w:t>
      </w:r>
      <w:r w:rsidRPr="00C92D89">
        <w:rPr>
          <w:rFonts w:asciiTheme="minorBidi" w:hAnsiTheme="minorBidi"/>
          <w:bCs/>
          <w:sz w:val="20"/>
          <w:szCs w:val="20"/>
        </w:rPr>
        <w:t xml:space="preserve"> </w:t>
      </w:r>
      <w:r w:rsidR="00DF1617" w:rsidRPr="00C92D89">
        <w:rPr>
          <w:rFonts w:asciiTheme="minorBidi" w:hAnsiTheme="minorBidi"/>
          <w:bCs/>
          <w:sz w:val="20"/>
          <w:szCs w:val="20"/>
        </w:rPr>
        <w:t>supervisará</w:t>
      </w:r>
      <w:r w:rsidRPr="00C92D89">
        <w:rPr>
          <w:rFonts w:asciiTheme="minorBidi" w:hAnsiTheme="minorBidi"/>
          <w:bCs/>
          <w:sz w:val="20"/>
          <w:szCs w:val="20"/>
        </w:rPr>
        <w:t xml:space="preserve"> que los trabajos de elaboraci</w:t>
      </w:r>
      <w:r w:rsidR="00E845DE" w:rsidRPr="00C92D89">
        <w:rPr>
          <w:rFonts w:asciiTheme="minorBidi" w:hAnsiTheme="minorBidi"/>
          <w:bCs/>
          <w:sz w:val="20"/>
          <w:szCs w:val="20"/>
        </w:rPr>
        <w:t>ón del PROYECTO EJECUTIVO DE LA PTAR</w:t>
      </w:r>
      <w:r w:rsidRPr="00C92D89">
        <w:rPr>
          <w:rFonts w:asciiTheme="minorBidi" w:hAnsiTheme="minorBidi"/>
          <w:bCs/>
          <w:sz w:val="20"/>
          <w:szCs w:val="20"/>
        </w:rPr>
        <w:t xml:space="preserve"> , la construcción y equipamiento de las OBRAS DEL PROYECTO y la realización de </w:t>
      </w:r>
      <w:r w:rsidR="00D12075" w:rsidRPr="00C92D89">
        <w:rPr>
          <w:rFonts w:asciiTheme="minorBidi" w:hAnsiTheme="minorBidi"/>
          <w:bCs/>
          <w:sz w:val="20"/>
          <w:szCs w:val="20"/>
        </w:rPr>
        <w:t>todas las</w:t>
      </w:r>
      <w:r w:rsidRPr="00C92D89">
        <w:rPr>
          <w:rFonts w:asciiTheme="minorBidi" w:hAnsiTheme="minorBidi"/>
          <w:bCs/>
          <w:sz w:val="20"/>
          <w:szCs w:val="20"/>
        </w:rPr>
        <w:t xml:space="preserve"> PRUEBAS DE FUNCIONAMIENTO, se lleven a cabo de acuerdo a lo establecido en el CONTRATO. </w:t>
      </w:r>
    </w:p>
    <w:p w14:paraId="4EDA7987" w14:textId="77777777" w:rsidR="00521F68" w:rsidRPr="007E6B00" w:rsidRDefault="00521F68" w:rsidP="007E6B00">
      <w:pPr>
        <w:rPr>
          <w:rFonts w:asciiTheme="minorBidi" w:hAnsiTheme="minorBidi"/>
          <w:bCs/>
          <w:sz w:val="20"/>
          <w:szCs w:val="20"/>
        </w:rPr>
      </w:pPr>
    </w:p>
    <w:p w14:paraId="6B74FD03" w14:textId="73A0C520" w:rsidR="00CC192B" w:rsidRPr="00FC3B1F" w:rsidRDefault="00521F68" w:rsidP="00FC3B1F">
      <w:pPr>
        <w:pStyle w:val="Prrafodelista"/>
        <w:numPr>
          <w:ilvl w:val="0"/>
          <w:numId w:val="49"/>
        </w:numPr>
        <w:spacing w:before="120" w:after="120"/>
        <w:jc w:val="both"/>
        <w:rPr>
          <w:rFonts w:asciiTheme="minorBidi" w:hAnsiTheme="minorBidi"/>
          <w:bCs/>
          <w:sz w:val="20"/>
          <w:szCs w:val="20"/>
        </w:rPr>
      </w:pPr>
      <w:r w:rsidRPr="00C92D89">
        <w:rPr>
          <w:rFonts w:asciiTheme="minorBidi" w:hAnsiTheme="minorBidi"/>
          <w:b/>
          <w:bCs/>
          <w:sz w:val="20"/>
          <w:szCs w:val="20"/>
        </w:rPr>
        <w:t>TECNOLOGO.-</w:t>
      </w:r>
      <w:r w:rsidRPr="00C92D89">
        <w:rPr>
          <w:rFonts w:asciiTheme="minorBidi" w:hAnsiTheme="minorBidi"/>
          <w:bCs/>
          <w:sz w:val="20"/>
          <w:szCs w:val="20"/>
        </w:rPr>
        <w:t xml:space="preserve"> Es la </w:t>
      </w:r>
      <w:r w:rsidR="00D12075" w:rsidRPr="00C92D89">
        <w:rPr>
          <w:rFonts w:asciiTheme="minorBidi" w:hAnsiTheme="minorBidi"/>
          <w:bCs/>
          <w:sz w:val="20"/>
          <w:szCs w:val="20"/>
        </w:rPr>
        <w:t>empresa que</w:t>
      </w:r>
      <w:r w:rsidRPr="00C92D89">
        <w:rPr>
          <w:rFonts w:asciiTheme="minorBidi" w:hAnsiTheme="minorBidi"/>
          <w:bCs/>
          <w:sz w:val="20"/>
          <w:szCs w:val="20"/>
        </w:rPr>
        <w:t xml:space="preserve"> aportará las referencias en diseño y construcción de  PTAR  y que será la que esté a cargo del diseño de pro</w:t>
      </w:r>
      <w:r w:rsidR="00E845DE" w:rsidRPr="00C92D89">
        <w:rPr>
          <w:rFonts w:asciiTheme="minorBidi" w:hAnsiTheme="minorBidi"/>
          <w:bCs/>
          <w:sz w:val="20"/>
          <w:szCs w:val="20"/>
        </w:rPr>
        <w:t>cesos y de la elaboración del PROYECTO EJECUTIVO</w:t>
      </w:r>
      <w:r w:rsidRPr="00C92D89">
        <w:rPr>
          <w:rFonts w:asciiTheme="minorBidi" w:hAnsiTheme="minorBidi"/>
          <w:bCs/>
          <w:sz w:val="20"/>
          <w:szCs w:val="20"/>
        </w:rPr>
        <w:t xml:space="preserve"> DE LA PTAR </w:t>
      </w:r>
      <w:r w:rsidR="00F44B9C" w:rsidRPr="00C92D89">
        <w:rPr>
          <w:rFonts w:asciiTheme="minorBidi" w:hAnsiTheme="minorBidi"/>
          <w:bCs/>
          <w:sz w:val="20"/>
          <w:szCs w:val="20"/>
        </w:rPr>
        <w:t>EL POCHOTE</w:t>
      </w:r>
      <w:r w:rsidRPr="00C92D89">
        <w:rPr>
          <w:rFonts w:asciiTheme="minorBidi" w:hAnsiTheme="minorBidi"/>
          <w:bCs/>
          <w:sz w:val="20"/>
          <w:szCs w:val="20"/>
        </w:rPr>
        <w:t>, en el caso de que el LICITANTE fuera una asociación  de diferentes empresas.</w:t>
      </w:r>
    </w:p>
    <w:sectPr w:rsidR="00CC192B" w:rsidRPr="00FC3B1F" w:rsidSect="00BB19AB">
      <w:headerReference w:type="default" r:id="rId9"/>
      <w:footerReference w:type="default" r:id="rId10"/>
      <w:pgSz w:w="12240" w:h="15840" w:code="1"/>
      <w:pgMar w:top="3403"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4-04-17T08:49:00Z" w:initials="A">
    <w:p w14:paraId="0A213E58" w14:textId="215101F3" w:rsidR="00901FFC" w:rsidRDefault="00901FFC">
      <w:pPr>
        <w:pStyle w:val="Textocomentario"/>
      </w:pPr>
      <w:r>
        <w:rPr>
          <w:rStyle w:val="Refdecomentario"/>
        </w:rPr>
        <w:annotationRef/>
      </w:r>
      <w:r>
        <w:t>ESPECIFICAR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13E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CA0BB3" w16cex:dateUtc="2024-04-17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213E58" w16cid:durableId="29CA0B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50A6" w14:textId="77777777" w:rsidR="00BB19AB" w:rsidRDefault="00BB19AB" w:rsidP="00A52AEE">
      <w:r>
        <w:separator/>
      </w:r>
    </w:p>
  </w:endnote>
  <w:endnote w:type="continuationSeparator" w:id="0">
    <w:p w14:paraId="6B7A8950" w14:textId="77777777" w:rsidR="00BB19AB" w:rsidRDefault="00BB19AB" w:rsidP="00A5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ourier New"/>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utmeg Headline Book">
    <w:altName w:val="Courier New"/>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5434"/>
      <w:docPartObj>
        <w:docPartGallery w:val="Page Numbers (Bottom of Page)"/>
        <w:docPartUnique/>
      </w:docPartObj>
    </w:sdtPr>
    <w:sdtEndPr>
      <w:rPr>
        <w:rFonts w:ascii="Nutmeg Headline Book" w:hAnsi="Nutmeg Headline Book"/>
        <w:color w:val="7F7F7F" w:themeColor="background1" w:themeShade="7F"/>
        <w:spacing w:val="60"/>
        <w:sz w:val="18"/>
        <w:szCs w:val="18"/>
        <w:lang w:val="es-ES"/>
      </w:rPr>
    </w:sdtEndPr>
    <w:sdtContent>
      <w:p w14:paraId="78017852" w14:textId="658618BF" w:rsidR="007C5444" w:rsidRPr="00E64EE9" w:rsidRDefault="00B62857">
        <w:pPr>
          <w:pStyle w:val="Piedepgina"/>
          <w:pBdr>
            <w:top w:val="single" w:sz="4" w:space="1" w:color="D9D9D9" w:themeColor="background1" w:themeShade="D9"/>
          </w:pBdr>
          <w:rPr>
            <w:rFonts w:ascii="Nutmeg Headline Book" w:hAnsi="Nutmeg Headline Book"/>
            <w:b/>
            <w:bCs/>
            <w:sz w:val="18"/>
            <w:szCs w:val="18"/>
          </w:rPr>
        </w:pPr>
        <w:r>
          <w:rPr>
            <w:noProof/>
            <w:lang w:val="en-US" w:eastAsia="en-US"/>
          </w:rPr>
          <w:drawing>
            <wp:anchor distT="0" distB="0" distL="114300" distR="114300" simplePos="0" relativeHeight="251661312" behindDoc="1" locked="0" layoutInCell="1" allowOverlap="1" wp14:anchorId="4A317A57" wp14:editId="113F7DB6">
              <wp:simplePos x="0" y="0"/>
              <wp:positionH relativeFrom="column">
                <wp:posOffset>-972722</wp:posOffset>
              </wp:positionH>
              <wp:positionV relativeFrom="paragraph">
                <wp:posOffset>-2553433</wp:posOffset>
              </wp:positionV>
              <wp:extent cx="7535545" cy="3493135"/>
              <wp:effectExtent l="0" t="0" r="0" b="0"/>
              <wp:wrapNone/>
              <wp:docPr id="168972158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310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3493135"/>
                      </a:xfrm>
                      <a:prstGeom prst="rect">
                        <a:avLst/>
                      </a:prstGeom>
                      <a:noFill/>
                    </pic:spPr>
                  </pic:pic>
                </a:graphicData>
              </a:graphic>
              <wp14:sizeRelH relativeFrom="page">
                <wp14:pctWidth>0</wp14:pctWidth>
              </wp14:sizeRelH>
              <wp14:sizeRelV relativeFrom="page">
                <wp14:pctHeight>0</wp14:pctHeight>
              </wp14:sizeRelV>
            </wp:anchor>
          </w:drawing>
        </w:r>
        <w:r w:rsidR="007C5444" w:rsidRPr="00E64EE9">
          <w:rPr>
            <w:rFonts w:ascii="Nutmeg Headline Book" w:hAnsi="Nutmeg Headline Book"/>
            <w:sz w:val="18"/>
            <w:szCs w:val="18"/>
          </w:rPr>
          <w:fldChar w:fldCharType="begin"/>
        </w:r>
        <w:r w:rsidR="007C5444" w:rsidRPr="00E64EE9">
          <w:rPr>
            <w:rFonts w:ascii="Nutmeg Headline Book" w:hAnsi="Nutmeg Headline Book"/>
            <w:sz w:val="18"/>
            <w:szCs w:val="18"/>
          </w:rPr>
          <w:instrText>PAGE   \* MERGEFORMAT</w:instrText>
        </w:r>
        <w:r w:rsidR="007C5444" w:rsidRPr="00E64EE9">
          <w:rPr>
            <w:rFonts w:ascii="Nutmeg Headline Book" w:hAnsi="Nutmeg Headline Book"/>
            <w:sz w:val="18"/>
            <w:szCs w:val="18"/>
          </w:rPr>
          <w:fldChar w:fldCharType="separate"/>
        </w:r>
        <w:r w:rsidR="00520587" w:rsidRPr="00520587">
          <w:rPr>
            <w:rFonts w:ascii="Nutmeg Headline Book" w:hAnsi="Nutmeg Headline Book"/>
            <w:b/>
            <w:bCs/>
            <w:noProof/>
            <w:sz w:val="18"/>
            <w:szCs w:val="18"/>
            <w:lang w:val="es-ES"/>
          </w:rPr>
          <w:t>6</w:t>
        </w:r>
        <w:r w:rsidR="007C5444" w:rsidRPr="00E64EE9">
          <w:rPr>
            <w:rFonts w:ascii="Nutmeg Headline Book" w:hAnsi="Nutmeg Headline Book"/>
            <w:b/>
            <w:bCs/>
            <w:sz w:val="18"/>
            <w:szCs w:val="18"/>
          </w:rPr>
          <w:fldChar w:fldCharType="end"/>
        </w:r>
        <w:r w:rsidR="007C5444" w:rsidRPr="00E64EE9">
          <w:rPr>
            <w:rFonts w:ascii="Nutmeg Headline Book" w:hAnsi="Nutmeg Headline Book"/>
            <w:b/>
            <w:bCs/>
            <w:sz w:val="18"/>
            <w:szCs w:val="18"/>
            <w:lang w:val="es-ES"/>
          </w:rPr>
          <w:t xml:space="preserve"> | </w:t>
        </w:r>
        <w:r w:rsidR="007C5444" w:rsidRPr="00E64EE9">
          <w:rPr>
            <w:rFonts w:ascii="Nutmeg Headline Book" w:hAnsi="Nutmeg Headline Book"/>
            <w:color w:val="7F7F7F" w:themeColor="background1" w:themeShade="7F"/>
            <w:spacing w:val="60"/>
            <w:sz w:val="18"/>
            <w:szCs w:val="18"/>
            <w:lang w:val="es-ES"/>
          </w:rPr>
          <w:t>Página</w:t>
        </w:r>
      </w:p>
    </w:sdtContent>
  </w:sdt>
  <w:p w14:paraId="6B71E0DD" w14:textId="1CE477CE" w:rsidR="007C5444" w:rsidRDefault="007C5444">
    <w:pPr>
      <w:pStyle w:val="Piedepgina"/>
    </w:pPr>
  </w:p>
  <w:p w14:paraId="0ACC80E4" w14:textId="77777777" w:rsidR="007C5444" w:rsidRDefault="007C5444" w:rsidP="0021584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25A8" w14:textId="77777777" w:rsidR="00BB19AB" w:rsidRDefault="00BB19AB" w:rsidP="00A52AEE">
      <w:r>
        <w:separator/>
      </w:r>
    </w:p>
  </w:footnote>
  <w:footnote w:type="continuationSeparator" w:id="0">
    <w:p w14:paraId="5D7C09D8" w14:textId="77777777" w:rsidR="00BB19AB" w:rsidRDefault="00BB19AB" w:rsidP="00A52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5238" w14:textId="77777777" w:rsidR="004F34E1" w:rsidRPr="004F34E1" w:rsidRDefault="004F34E1" w:rsidP="004F34E1">
    <w:pPr>
      <w:pStyle w:val="Encabezado"/>
      <w:rPr>
        <w:rFonts w:ascii="Nutmeg Headline Book" w:eastAsiaTheme="minorHAnsi" w:hAnsi="Nutmeg Headline Book"/>
        <w:b/>
        <w:sz w:val="20"/>
        <w:szCs w:val="20"/>
        <w:lang w:val="es-MX" w:eastAsia="en-US"/>
      </w:rPr>
    </w:pPr>
    <w:r w:rsidRPr="004F34E1">
      <w:rPr>
        <w:rFonts w:ascii="Nutmeg Headline Book" w:eastAsiaTheme="minorHAnsi" w:hAnsi="Nutmeg Headline Book"/>
        <w:b/>
        <w:noProof/>
        <w:sz w:val="20"/>
        <w:szCs w:val="20"/>
        <w:lang w:val="en-US" w:eastAsia="en-US"/>
      </w:rPr>
      <w:drawing>
        <wp:anchor distT="0" distB="0" distL="114300" distR="114300" simplePos="0" relativeHeight="251663360" behindDoc="0" locked="0" layoutInCell="1" allowOverlap="1" wp14:anchorId="74A6A041" wp14:editId="375ED8B9">
          <wp:simplePos x="0" y="0"/>
          <wp:positionH relativeFrom="column">
            <wp:posOffset>3886200</wp:posOffset>
          </wp:positionH>
          <wp:positionV relativeFrom="paragraph">
            <wp:posOffset>-182880</wp:posOffset>
          </wp:positionV>
          <wp:extent cx="2372783" cy="723900"/>
          <wp:effectExtent l="0" t="0" r="8890" b="0"/>
          <wp:wrapNone/>
          <wp:docPr id="2144734226" name="Imagen 21447342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783"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7BEAD0" w14:textId="77777777" w:rsidR="004F34E1" w:rsidRPr="004F34E1" w:rsidRDefault="004F34E1" w:rsidP="004F34E1">
    <w:pPr>
      <w:pStyle w:val="Encabezado"/>
      <w:rPr>
        <w:rFonts w:ascii="Nutmeg Headline Book" w:eastAsiaTheme="minorHAnsi" w:hAnsi="Nutmeg Headline Book"/>
        <w:b/>
        <w:sz w:val="20"/>
        <w:szCs w:val="20"/>
        <w:lang w:val="es-MX" w:eastAsia="en-US"/>
      </w:rPr>
    </w:pPr>
  </w:p>
  <w:p w14:paraId="12EBF772" w14:textId="77777777" w:rsidR="004F34E1" w:rsidRPr="004F34E1" w:rsidRDefault="004F34E1" w:rsidP="004F34E1">
    <w:pPr>
      <w:pStyle w:val="Encabezado"/>
      <w:rPr>
        <w:rFonts w:ascii="Nutmeg Headline Book" w:eastAsiaTheme="minorHAnsi" w:hAnsi="Nutmeg Headline Book"/>
        <w:b/>
        <w:sz w:val="20"/>
        <w:szCs w:val="20"/>
        <w:lang w:val="es-MX" w:eastAsia="en-US"/>
      </w:rPr>
    </w:pPr>
  </w:p>
  <w:p w14:paraId="018087A4" w14:textId="77777777" w:rsidR="004F34E1" w:rsidRPr="0091775C" w:rsidRDefault="004F34E1" w:rsidP="004F34E1">
    <w:pPr>
      <w:pStyle w:val="Sinespaciado"/>
      <w:ind w:left="-567" w:right="-801"/>
      <w:jc w:val="center"/>
      <w:rPr>
        <w:rFonts w:ascii="Nutmeg Headline Book" w:hAnsi="Nutmeg Headline Book"/>
        <w:b/>
        <w:sz w:val="20"/>
        <w:szCs w:val="20"/>
      </w:rPr>
    </w:pPr>
  </w:p>
  <w:p w14:paraId="665D8DA1" w14:textId="77777777" w:rsidR="004F34E1" w:rsidRPr="004F34E1" w:rsidRDefault="004F34E1" w:rsidP="004F34E1">
    <w:pPr>
      <w:pStyle w:val="Sinespaciado"/>
      <w:ind w:left="-567" w:right="-801"/>
      <w:jc w:val="center"/>
      <w:rPr>
        <w:rFonts w:ascii="Nutmeg Headline Book" w:hAnsi="Nutmeg Headline Book"/>
        <w:b/>
        <w:sz w:val="20"/>
        <w:szCs w:val="20"/>
      </w:rPr>
    </w:pPr>
  </w:p>
  <w:p w14:paraId="3AE04D09" w14:textId="15C5F53B" w:rsidR="004F34E1" w:rsidRDefault="004F34E1" w:rsidP="004F34E1">
    <w:pPr>
      <w:pStyle w:val="Sinespaciado"/>
      <w:ind w:left="-567" w:right="-801"/>
      <w:jc w:val="center"/>
      <w:rPr>
        <w:rFonts w:ascii="Nutmeg Headline Book" w:hAnsi="Nutmeg Headline Book"/>
        <w:b/>
        <w:sz w:val="26"/>
        <w:szCs w:val="26"/>
      </w:rPr>
    </w:pPr>
    <w:r w:rsidRPr="008D57CB">
      <w:rPr>
        <w:rFonts w:ascii="Nutmeg Headline Book" w:hAnsi="Nutmeg Headline Book"/>
        <w:b/>
        <w:sz w:val="26"/>
        <w:szCs w:val="26"/>
      </w:rPr>
      <w:t>AGUA Y SANEAMIENTO D</w:t>
    </w:r>
    <w:r>
      <w:rPr>
        <w:rFonts w:ascii="Nutmeg Headline Book" w:hAnsi="Nutmeg Headline Book"/>
        <w:b/>
        <w:sz w:val="26"/>
        <w:szCs w:val="26"/>
      </w:rPr>
      <w:t>EL MUNICIPIO DE</w:t>
    </w:r>
    <w:r w:rsidRPr="008D57CB">
      <w:rPr>
        <w:rFonts w:ascii="Nutmeg Headline Book" w:hAnsi="Nutmeg Headline Book"/>
        <w:b/>
        <w:sz w:val="26"/>
        <w:szCs w:val="26"/>
      </w:rPr>
      <w:t xml:space="preserve"> TEPATITLÁN</w:t>
    </w:r>
  </w:p>
  <w:p w14:paraId="49F81D6C" w14:textId="77777777" w:rsidR="004F34E1" w:rsidRPr="008D57CB" w:rsidRDefault="004F34E1" w:rsidP="004F34E1">
    <w:pPr>
      <w:pStyle w:val="Sinespaciado"/>
      <w:ind w:left="-567" w:right="-801"/>
      <w:jc w:val="center"/>
      <w:rPr>
        <w:rFonts w:ascii="Nutmeg Headline Book" w:hAnsi="Nutmeg Headline Book"/>
        <w:b/>
        <w:sz w:val="26"/>
        <w:szCs w:val="26"/>
      </w:rPr>
    </w:pPr>
    <w:r>
      <w:rPr>
        <w:rFonts w:ascii="Nutmeg Headline Book" w:hAnsi="Nutmeg Headline Book"/>
        <w:b/>
        <w:sz w:val="26"/>
        <w:szCs w:val="26"/>
      </w:rPr>
      <w:t>BASES DE LICITACIÓN</w:t>
    </w:r>
  </w:p>
  <w:p w14:paraId="4E8DA4A8" w14:textId="77777777" w:rsidR="004F34E1" w:rsidRPr="008D57CB" w:rsidRDefault="004F34E1" w:rsidP="004F34E1">
    <w:pPr>
      <w:pStyle w:val="Sinespaciado"/>
      <w:rPr>
        <w:rFonts w:ascii="Nutmeg Headline Book" w:hAnsi="Nutmeg Headline Book"/>
      </w:rPr>
    </w:pPr>
  </w:p>
  <w:p w14:paraId="2AF29481" w14:textId="79E50393" w:rsidR="004F34E1" w:rsidRPr="008D57CB" w:rsidRDefault="004F34E1" w:rsidP="004F34E1">
    <w:pPr>
      <w:pStyle w:val="Sinespaciado"/>
      <w:jc w:val="center"/>
      <w:rPr>
        <w:rFonts w:ascii="Nutmeg Headline Book" w:hAnsi="Nutmeg Headline Book"/>
        <w:b/>
      </w:rPr>
    </w:pPr>
    <w:r w:rsidRPr="008D57CB">
      <w:rPr>
        <w:rFonts w:ascii="Nutmeg Headline Book" w:hAnsi="Nutmeg Headline Book"/>
        <w:b/>
      </w:rPr>
      <w:t>LICITACIÓN PÚBLICA</w:t>
    </w:r>
    <w:r w:rsidR="00520587">
      <w:rPr>
        <w:rFonts w:ascii="Nutmeg Headline Book" w:hAnsi="Nutmeg Headline Book"/>
        <w:b/>
      </w:rPr>
      <w:t xml:space="preserve"> ESTAT</w:t>
    </w:r>
    <w:r>
      <w:rPr>
        <w:rFonts w:ascii="Nutmeg Headline Book" w:hAnsi="Nutmeg Headline Book"/>
        <w:b/>
      </w:rPr>
      <w:t>AL</w:t>
    </w:r>
    <w:r w:rsidRPr="008D57CB">
      <w:rPr>
        <w:rFonts w:ascii="Nutmeg Headline Book" w:hAnsi="Nutmeg Headline Book"/>
        <w:b/>
      </w:rPr>
      <w:t xml:space="preserve"> </w:t>
    </w:r>
  </w:p>
  <w:p w14:paraId="3568AA04" w14:textId="3737D9AD" w:rsidR="007C5444" w:rsidRPr="007E6B00" w:rsidRDefault="004F34E1" w:rsidP="004F34E1">
    <w:pPr>
      <w:pStyle w:val="Sinespaciado"/>
      <w:tabs>
        <w:tab w:val="center" w:pos="4419"/>
        <w:tab w:val="left" w:pos="7440"/>
      </w:tabs>
      <w:rPr>
        <w:rFonts w:ascii="Nutmeg Headline Book" w:hAnsi="Nutmeg Headline Book"/>
        <w:b/>
        <w:color w:val="FF0000"/>
      </w:rPr>
    </w:pPr>
    <w:r w:rsidRPr="008D57CB">
      <w:rPr>
        <w:rFonts w:ascii="Nutmeg Headline Book" w:hAnsi="Nutmeg Headline Book"/>
        <w:b/>
      </w:rPr>
      <w:tab/>
    </w:r>
    <w:r>
      <w:rPr>
        <w:rFonts w:ascii="Nutmeg Headline Book" w:hAnsi="Nutmeg Headline Book"/>
        <w:b/>
      </w:rPr>
      <w:t>LP-ASTEPA-OP-01/2024</w:t>
    </w:r>
    <w:r w:rsidR="00034586" w:rsidRPr="008D57CB">
      <w:rPr>
        <w:rFonts w:ascii="Nutmeg Headline Book" w:hAnsi="Nutmeg Headline Book"/>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143"/>
    <w:multiLevelType w:val="hybridMultilevel"/>
    <w:tmpl w:val="8D789C46"/>
    <w:lvl w:ilvl="0" w:tplc="F32EB328">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6700DE"/>
    <w:multiLevelType w:val="hybridMultilevel"/>
    <w:tmpl w:val="A76EBBF6"/>
    <w:lvl w:ilvl="0" w:tplc="3CA27D6E">
      <w:start w:val="1"/>
      <w:numFmt w:val="decimal"/>
      <w:lvlText w:val="IV%1. "/>
      <w:lvlJc w:val="left"/>
      <w:pPr>
        <w:ind w:left="2912"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159CF"/>
    <w:multiLevelType w:val="hybridMultilevel"/>
    <w:tmpl w:val="5A32A620"/>
    <w:lvl w:ilvl="0" w:tplc="A28428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B767F6"/>
    <w:multiLevelType w:val="hybridMultilevel"/>
    <w:tmpl w:val="C712928C"/>
    <w:lvl w:ilvl="0" w:tplc="490832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24CCB"/>
    <w:multiLevelType w:val="hybridMultilevel"/>
    <w:tmpl w:val="22487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A870D8"/>
    <w:multiLevelType w:val="multilevel"/>
    <w:tmpl w:val="9A1805C0"/>
    <w:lvl w:ilvl="0">
      <w:start w:val="7"/>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10"/>
        </w:tabs>
        <w:ind w:left="1410" w:hanging="375"/>
      </w:pPr>
      <w:rPr>
        <w:rFonts w:cs="Times New Roman" w:hint="default"/>
      </w:rPr>
    </w:lvl>
    <w:lvl w:ilvl="2">
      <w:start w:val="1"/>
      <w:numFmt w:val="decimal"/>
      <w:lvlText w:val="%1.%2.%3"/>
      <w:lvlJc w:val="left"/>
      <w:pPr>
        <w:tabs>
          <w:tab w:val="num" w:pos="2790"/>
        </w:tabs>
        <w:ind w:left="2790" w:hanging="720"/>
      </w:pPr>
      <w:rPr>
        <w:rFonts w:cs="Times New Roman" w:hint="default"/>
      </w:rPr>
    </w:lvl>
    <w:lvl w:ilvl="3">
      <w:start w:val="1"/>
      <w:numFmt w:val="decimal"/>
      <w:lvlText w:val="%1.%2.%3.%4"/>
      <w:lvlJc w:val="left"/>
      <w:pPr>
        <w:tabs>
          <w:tab w:val="num" w:pos="4185"/>
        </w:tabs>
        <w:ind w:left="4185" w:hanging="1080"/>
      </w:pPr>
      <w:rPr>
        <w:rFonts w:cs="Times New Roman" w:hint="default"/>
      </w:rPr>
    </w:lvl>
    <w:lvl w:ilvl="4">
      <w:start w:val="1"/>
      <w:numFmt w:val="decimal"/>
      <w:lvlText w:val="%1.%2.%3.%4.%5"/>
      <w:lvlJc w:val="left"/>
      <w:pPr>
        <w:tabs>
          <w:tab w:val="num" w:pos="5220"/>
        </w:tabs>
        <w:ind w:left="5220" w:hanging="1080"/>
      </w:pPr>
      <w:rPr>
        <w:rFonts w:cs="Times New Roman" w:hint="default"/>
      </w:rPr>
    </w:lvl>
    <w:lvl w:ilvl="5">
      <w:start w:val="1"/>
      <w:numFmt w:val="decimal"/>
      <w:lvlText w:val="%1.%2.%3.%4.%5.%6"/>
      <w:lvlJc w:val="left"/>
      <w:pPr>
        <w:tabs>
          <w:tab w:val="num" w:pos="6615"/>
        </w:tabs>
        <w:ind w:left="6615" w:hanging="1440"/>
      </w:pPr>
      <w:rPr>
        <w:rFonts w:cs="Times New Roman" w:hint="default"/>
      </w:rPr>
    </w:lvl>
    <w:lvl w:ilvl="6">
      <w:start w:val="1"/>
      <w:numFmt w:val="decimal"/>
      <w:lvlText w:val="%1.%2.%3.%4.%5.%6.%7"/>
      <w:lvlJc w:val="left"/>
      <w:pPr>
        <w:tabs>
          <w:tab w:val="num" w:pos="7650"/>
        </w:tabs>
        <w:ind w:left="7650" w:hanging="1440"/>
      </w:pPr>
      <w:rPr>
        <w:rFonts w:cs="Times New Roman" w:hint="default"/>
      </w:rPr>
    </w:lvl>
    <w:lvl w:ilvl="7">
      <w:start w:val="1"/>
      <w:numFmt w:val="decimal"/>
      <w:lvlText w:val="%1.%2.%3.%4.%5.%6.%7.%8"/>
      <w:lvlJc w:val="left"/>
      <w:pPr>
        <w:tabs>
          <w:tab w:val="num" w:pos="9045"/>
        </w:tabs>
        <w:ind w:left="9045" w:hanging="1800"/>
      </w:pPr>
      <w:rPr>
        <w:rFonts w:cs="Times New Roman" w:hint="default"/>
      </w:rPr>
    </w:lvl>
    <w:lvl w:ilvl="8">
      <w:start w:val="1"/>
      <w:numFmt w:val="decimal"/>
      <w:lvlText w:val="%1.%2.%3.%4.%5.%6.%7.%8.%9"/>
      <w:lvlJc w:val="left"/>
      <w:pPr>
        <w:tabs>
          <w:tab w:val="num" w:pos="10080"/>
        </w:tabs>
        <w:ind w:left="10080" w:hanging="1800"/>
      </w:pPr>
      <w:rPr>
        <w:rFonts w:cs="Times New Roman" w:hint="default"/>
      </w:rPr>
    </w:lvl>
  </w:abstractNum>
  <w:abstractNum w:abstractNumId="6" w15:restartNumberingAfterBreak="0">
    <w:nsid w:val="0CD02AD0"/>
    <w:multiLevelType w:val="hybridMultilevel"/>
    <w:tmpl w:val="ED149730"/>
    <w:lvl w:ilvl="0" w:tplc="8F589DA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F086A0B"/>
    <w:multiLevelType w:val="hybridMultilevel"/>
    <w:tmpl w:val="F0661E9A"/>
    <w:lvl w:ilvl="0" w:tplc="5AD874AA">
      <w:start w:val="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EF7424"/>
    <w:multiLevelType w:val="singleLevel"/>
    <w:tmpl w:val="ED1275EC"/>
    <w:lvl w:ilvl="0">
      <w:start w:val="1"/>
      <w:numFmt w:val="lowerLetter"/>
      <w:lvlText w:val="%1)"/>
      <w:lvlJc w:val="left"/>
      <w:pPr>
        <w:tabs>
          <w:tab w:val="num" w:pos="360"/>
        </w:tabs>
        <w:ind w:left="360" w:hanging="360"/>
      </w:pPr>
      <w:rPr>
        <w:rFonts w:cs="Times New Roman"/>
      </w:rPr>
    </w:lvl>
  </w:abstractNum>
  <w:abstractNum w:abstractNumId="9" w15:restartNumberingAfterBreak="0">
    <w:nsid w:val="10A83728"/>
    <w:multiLevelType w:val="hybridMultilevel"/>
    <w:tmpl w:val="5434D984"/>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144007D5"/>
    <w:multiLevelType w:val="hybridMultilevel"/>
    <w:tmpl w:val="8094242C"/>
    <w:lvl w:ilvl="0" w:tplc="36C0C47C">
      <w:start w:val="2"/>
      <w:numFmt w:val="lowerLetter"/>
      <w:lvlText w:val="%1)"/>
      <w:lvlJc w:val="left"/>
      <w:pPr>
        <w:tabs>
          <w:tab w:val="num" w:pos="1395"/>
        </w:tabs>
        <w:ind w:left="1395" w:hanging="360"/>
      </w:pPr>
      <w:rPr>
        <w:rFonts w:cs="Times New Roman" w:hint="default"/>
      </w:rPr>
    </w:lvl>
    <w:lvl w:ilvl="1" w:tplc="9A94900C">
      <w:start w:val="16"/>
      <w:numFmt w:val="decimal"/>
      <w:lvlText w:val="%2"/>
      <w:lvlJc w:val="left"/>
      <w:pPr>
        <w:tabs>
          <w:tab w:val="num" w:pos="2115"/>
        </w:tabs>
        <w:ind w:left="2115" w:hanging="360"/>
      </w:pPr>
      <w:rPr>
        <w:rFonts w:cs="Times New Roman" w:hint="default"/>
      </w:rPr>
    </w:lvl>
    <w:lvl w:ilvl="2" w:tplc="2E1A09F6">
      <w:start w:val="16"/>
      <w:numFmt w:val="decimal"/>
      <w:lvlText w:val="%3."/>
      <w:lvlJc w:val="left"/>
      <w:pPr>
        <w:tabs>
          <w:tab w:val="num" w:pos="3015"/>
        </w:tabs>
        <w:ind w:left="3015" w:hanging="360"/>
      </w:pPr>
      <w:rPr>
        <w:rFonts w:cs="Times New Roman" w:hint="default"/>
      </w:rPr>
    </w:lvl>
    <w:lvl w:ilvl="3" w:tplc="0C0A000F">
      <w:start w:val="1"/>
      <w:numFmt w:val="decimal"/>
      <w:lvlText w:val="%4."/>
      <w:lvlJc w:val="left"/>
      <w:pPr>
        <w:tabs>
          <w:tab w:val="num" w:pos="3555"/>
        </w:tabs>
        <w:ind w:left="3555" w:hanging="360"/>
      </w:pPr>
      <w:rPr>
        <w:rFonts w:cs="Times New Roman"/>
      </w:rPr>
    </w:lvl>
    <w:lvl w:ilvl="4" w:tplc="0C0A0019">
      <w:start w:val="1"/>
      <w:numFmt w:val="lowerLetter"/>
      <w:lvlText w:val="%5."/>
      <w:lvlJc w:val="left"/>
      <w:pPr>
        <w:tabs>
          <w:tab w:val="num" w:pos="4275"/>
        </w:tabs>
        <w:ind w:left="4275" w:hanging="360"/>
      </w:pPr>
      <w:rPr>
        <w:rFonts w:cs="Times New Roman"/>
      </w:rPr>
    </w:lvl>
    <w:lvl w:ilvl="5" w:tplc="0C0A001B">
      <w:start w:val="1"/>
      <w:numFmt w:val="lowerRoman"/>
      <w:lvlText w:val="%6."/>
      <w:lvlJc w:val="right"/>
      <w:pPr>
        <w:tabs>
          <w:tab w:val="num" w:pos="4995"/>
        </w:tabs>
        <w:ind w:left="4995" w:hanging="180"/>
      </w:pPr>
      <w:rPr>
        <w:rFonts w:cs="Times New Roman"/>
      </w:rPr>
    </w:lvl>
    <w:lvl w:ilvl="6" w:tplc="0C0A000F">
      <w:start w:val="1"/>
      <w:numFmt w:val="decimal"/>
      <w:lvlText w:val="%7."/>
      <w:lvlJc w:val="left"/>
      <w:pPr>
        <w:tabs>
          <w:tab w:val="num" w:pos="5715"/>
        </w:tabs>
        <w:ind w:left="5715" w:hanging="360"/>
      </w:pPr>
      <w:rPr>
        <w:rFonts w:cs="Times New Roman"/>
      </w:rPr>
    </w:lvl>
    <w:lvl w:ilvl="7" w:tplc="0C0A0019">
      <w:start w:val="1"/>
      <w:numFmt w:val="lowerLetter"/>
      <w:lvlText w:val="%8."/>
      <w:lvlJc w:val="left"/>
      <w:pPr>
        <w:tabs>
          <w:tab w:val="num" w:pos="6435"/>
        </w:tabs>
        <w:ind w:left="6435" w:hanging="360"/>
      </w:pPr>
      <w:rPr>
        <w:rFonts w:cs="Times New Roman"/>
      </w:rPr>
    </w:lvl>
    <w:lvl w:ilvl="8" w:tplc="0C0A001B">
      <w:start w:val="1"/>
      <w:numFmt w:val="lowerRoman"/>
      <w:lvlText w:val="%9."/>
      <w:lvlJc w:val="right"/>
      <w:pPr>
        <w:tabs>
          <w:tab w:val="num" w:pos="7155"/>
        </w:tabs>
        <w:ind w:left="7155" w:hanging="180"/>
      </w:pPr>
      <w:rPr>
        <w:rFonts w:cs="Times New Roman"/>
      </w:rPr>
    </w:lvl>
  </w:abstractNum>
  <w:abstractNum w:abstractNumId="11" w15:restartNumberingAfterBreak="0">
    <w:nsid w:val="16916647"/>
    <w:multiLevelType w:val="hybridMultilevel"/>
    <w:tmpl w:val="C53E5102"/>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1D324C77"/>
    <w:multiLevelType w:val="hybridMultilevel"/>
    <w:tmpl w:val="6FB8584E"/>
    <w:lvl w:ilvl="0" w:tplc="080A0019">
      <w:start w:val="1"/>
      <w:numFmt w:val="lowerLetter"/>
      <w:lvlText w:val="%1."/>
      <w:lvlJc w:val="left"/>
      <w:pPr>
        <w:ind w:left="1100" w:hanging="360"/>
      </w:p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13" w15:restartNumberingAfterBreak="0">
    <w:nsid w:val="245B7564"/>
    <w:multiLevelType w:val="hybridMultilevel"/>
    <w:tmpl w:val="ABE4BBA0"/>
    <w:lvl w:ilvl="0" w:tplc="4908324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6EA2169"/>
    <w:multiLevelType w:val="hybridMultilevel"/>
    <w:tmpl w:val="DACEC260"/>
    <w:lvl w:ilvl="0" w:tplc="52E45DDA">
      <w:numFmt w:val="bullet"/>
      <w:lvlText w:val=""/>
      <w:lvlJc w:val="left"/>
      <w:pPr>
        <w:ind w:left="1129" w:hanging="360"/>
      </w:pPr>
      <w:rPr>
        <w:rFonts w:ascii="Symbol" w:eastAsiaTheme="minorEastAsia" w:hAnsi="Symbol" w:cs="Arial" w:hint="default"/>
      </w:rPr>
    </w:lvl>
    <w:lvl w:ilvl="1" w:tplc="080A0003" w:tentative="1">
      <w:start w:val="1"/>
      <w:numFmt w:val="bullet"/>
      <w:lvlText w:val="o"/>
      <w:lvlJc w:val="left"/>
      <w:pPr>
        <w:ind w:left="1849" w:hanging="360"/>
      </w:pPr>
      <w:rPr>
        <w:rFonts w:ascii="Courier New" w:hAnsi="Courier New" w:cs="Courier New" w:hint="default"/>
      </w:rPr>
    </w:lvl>
    <w:lvl w:ilvl="2" w:tplc="080A0005" w:tentative="1">
      <w:start w:val="1"/>
      <w:numFmt w:val="bullet"/>
      <w:lvlText w:val=""/>
      <w:lvlJc w:val="left"/>
      <w:pPr>
        <w:ind w:left="2569" w:hanging="360"/>
      </w:pPr>
      <w:rPr>
        <w:rFonts w:ascii="Wingdings" w:hAnsi="Wingdings" w:hint="default"/>
      </w:rPr>
    </w:lvl>
    <w:lvl w:ilvl="3" w:tplc="080A0001" w:tentative="1">
      <w:start w:val="1"/>
      <w:numFmt w:val="bullet"/>
      <w:lvlText w:val=""/>
      <w:lvlJc w:val="left"/>
      <w:pPr>
        <w:ind w:left="3289" w:hanging="360"/>
      </w:pPr>
      <w:rPr>
        <w:rFonts w:ascii="Symbol" w:hAnsi="Symbol" w:hint="default"/>
      </w:rPr>
    </w:lvl>
    <w:lvl w:ilvl="4" w:tplc="080A0003" w:tentative="1">
      <w:start w:val="1"/>
      <w:numFmt w:val="bullet"/>
      <w:lvlText w:val="o"/>
      <w:lvlJc w:val="left"/>
      <w:pPr>
        <w:ind w:left="4009" w:hanging="360"/>
      </w:pPr>
      <w:rPr>
        <w:rFonts w:ascii="Courier New" w:hAnsi="Courier New" w:cs="Courier New" w:hint="default"/>
      </w:rPr>
    </w:lvl>
    <w:lvl w:ilvl="5" w:tplc="080A0005" w:tentative="1">
      <w:start w:val="1"/>
      <w:numFmt w:val="bullet"/>
      <w:lvlText w:val=""/>
      <w:lvlJc w:val="left"/>
      <w:pPr>
        <w:ind w:left="4729" w:hanging="360"/>
      </w:pPr>
      <w:rPr>
        <w:rFonts w:ascii="Wingdings" w:hAnsi="Wingdings" w:hint="default"/>
      </w:rPr>
    </w:lvl>
    <w:lvl w:ilvl="6" w:tplc="080A0001" w:tentative="1">
      <w:start w:val="1"/>
      <w:numFmt w:val="bullet"/>
      <w:lvlText w:val=""/>
      <w:lvlJc w:val="left"/>
      <w:pPr>
        <w:ind w:left="5449" w:hanging="360"/>
      </w:pPr>
      <w:rPr>
        <w:rFonts w:ascii="Symbol" w:hAnsi="Symbol" w:hint="default"/>
      </w:rPr>
    </w:lvl>
    <w:lvl w:ilvl="7" w:tplc="080A0003" w:tentative="1">
      <w:start w:val="1"/>
      <w:numFmt w:val="bullet"/>
      <w:lvlText w:val="o"/>
      <w:lvlJc w:val="left"/>
      <w:pPr>
        <w:ind w:left="6169" w:hanging="360"/>
      </w:pPr>
      <w:rPr>
        <w:rFonts w:ascii="Courier New" w:hAnsi="Courier New" w:cs="Courier New" w:hint="default"/>
      </w:rPr>
    </w:lvl>
    <w:lvl w:ilvl="8" w:tplc="080A0005" w:tentative="1">
      <w:start w:val="1"/>
      <w:numFmt w:val="bullet"/>
      <w:lvlText w:val=""/>
      <w:lvlJc w:val="left"/>
      <w:pPr>
        <w:ind w:left="6889" w:hanging="360"/>
      </w:pPr>
      <w:rPr>
        <w:rFonts w:ascii="Wingdings" w:hAnsi="Wingdings" w:hint="default"/>
      </w:rPr>
    </w:lvl>
  </w:abstractNum>
  <w:abstractNum w:abstractNumId="15" w15:restartNumberingAfterBreak="0">
    <w:nsid w:val="2895190C"/>
    <w:multiLevelType w:val="hybridMultilevel"/>
    <w:tmpl w:val="854E9E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8C1C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BB7745"/>
    <w:multiLevelType w:val="multilevel"/>
    <w:tmpl w:val="C1F8BA3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18" w15:restartNumberingAfterBreak="0">
    <w:nsid w:val="33D24DFF"/>
    <w:multiLevelType w:val="hybridMultilevel"/>
    <w:tmpl w:val="E8349A80"/>
    <w:lvl w:ilvl="0" w:tplc="080A0001">
      <w:start w:val="1"/>
      <w:numFmt w:val="bullet"/>
      <w:lvlText w:val=""/>
      <w:lvlJc w:val="left"/>
      <w:pPr>
        <w:ind w:left="1849" w:hanging="360"/>
      </w:pPr>
      <w:rPr>
        <w:rFonts w:ascii="Symbol" w:hAnsi="Symbol" w:hint="default"/>
      </w:rPr>
    </w:lvl>
    <w:lvl w:ilvl="1" w:tplc="080A0003" w:tentative="1">
      <w:start w:val="1"/>
      <w:numFmt w:val="bullet"/>
      <w:lvlText w:val="o"/>
      <w:lvlJc w:val="left"/>
      <w:pPr>
        <w:ind w:left="2569" w:hanging="360"/>
      </w:pPr>
      <w:rPr>
        <w:rFonts w:ascii="Courier New" w:hAnsi="Courier New" w:cs="Courier New" w:hint="default"/>
      </w:rPr>
    </w:lvl>
    <w:lvl w:ilvl="2" w:tplc="080A0005" w:tentative="1">
      <w:start w:val="1"/>
      <w:numFmt w:val="bullet"/>
      <w:lvlText w:val=""/>
      <w:lvlJc w:val="left"/>
      <w:pPr>
        <w:ind w:left="3289" w:hanging="360"/>
      </w:pPr>
      <w:rPr>
        <w:rFonts w:ascii="Wingdings" w:hAnsi="Wingdings" w:hint="default"/>
      </w:rPr>
    </w:lvl>
    <w:lvl w:ilvl="3" w:tplc="080A0001" w:tentative="1">
      <w:start w:val="1"/>
      <w:numFmt w:val="bullet"/>
      <w:lvlText w:val=""/>
      <w:lvlJc w:val="left"/>
      <w:pPr>
        <w:ind w:left="4009" w:hanging="360"/>
      </w:pPr>
      <w:rPr>
        <w:rFonts w:ascii="Symbol" w:hAnsi="Symbol" w:hint="default"/>
      </w:rPr>
    </w:lvl>
    <w:lvl w:ilvl="4" w:tplc="080A0003" w:tentative="1">
      <w:start w:val="1"/>
      <w:numFmt w:val="bullet"/>
      <w:lvlText w:val="o"/>
      <w:lvlJc w:val="left"/>
      <w:pPr>
        <w:ind w:left="4729" w:hanging="360"/>
      </w:pPr>
      <w:rPr>
        <w:rFonts w:ascii="Courier New" w:hAnsi="Courier New" w:cs="Courier New" w:hint="default"/>
      </w:rPr>
    </w:lvl>
    <w:lvl w:ilvl="5" w:tplc="080A0005" w:tentative="1">
      <w:start w:val="1"/>
      <w:numFmt w:val="bullet"/>
      <w:lvlText w:val=""/>
      <w:lvlJc w:val="left"/>
      <w:pPr>
        <w:ind w:left="5449" w:hanging="360"/>
      </w:pPr>
      <w:rPr>
        <w:rFonts w:ascii="Wingdings" w:hAnsi="Wingdings" w:hint="default"/>
      </w:rPr>
    </w:lvl>
    <w:lvl w:ilvl="6" w:tplc="080A0001" w:tentative="1">
      <w:start w:val="1"/>
      <w:numFmt w:val="bullet"/>
      <w:lvlText w:val=""/>
      <w:lvlJc w:val="left"/>
      <w:pPr>
        <w:ind w:left="6169" w:hanging="360"/>
      </w:pPr>
      <w:rPr>
        <w:rFonts w:ascii="Symbol" w:hAnsi="Symbol" w:hint="default"/>
      </w:rPr>
    </w:lvl>
    <w:lvl w:ilvl="7" w:tplc="080A0003" w:tentative="1">
      <w:start w:val="1"/>
      <w:numFmt w:val="bullet"/>
      <w:lvlText w:val="o"/>
      <w:lvlJc w:val="left"/>
      <w:pPr>
        <w:ind w:left="6889" w:hanging="360"/>
      </w:pPr>
      <w:rPr>
        <w:rFonts w:ascii="Courier New" w:hAnsi="Courier New" w:cs="Courier New" w:hint="default"/>
      </w:rPr>
    </w:lvl>
    <w:lvl w:ilvl="8" w:tplc="080A0005" w:tentative="1">
      <w:start w:val="1"/>
      <w:numFmt w:val="bullet"/>
      <w:lvlText w:val=""/>
      <w:lvlJc w:val="left"/>
      <w:pPr>
        <w:ind w:left="7609" w:hanging="360"/>
      </w:pPr>
      <w:rPr>
        <w:rFonts w:ascii="Wingdings" w:hAnsi="Wingdings" w:hint="default"/>
      </w:rPr>
    </w:lvl>
  </w:abstractNum>
  <w:abstractNum w:abstractNumId="19" w15:restartNumberingAfterBreak="0">
    <w:nsid w:val="351939E4"/>
    <w:multiLevelType w:val="hybridMultilevel"/>
    <w:tmpl w:val="1122A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BB7541"/>
    <w:multiLevelType w:val="multilevel"/>
    <w:tmpl w:val="15687D84"/>
    <w:lvl w:ilvl="0">
      <w:start w:val="16"/>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2F8548A"/>
    <w:multiLevelType w:val="hybridMultilevel"/>
    <w:tmpl w:val="A6C669EC"/>
    <w:lvl w:ilvl="0" w:tplc="6BAAE668">
      <w:start w:val="3"/>
      <w:numFmt w:val="lowerLetter"/>
      <w:lvlText w:val="%1)"/>
      <w:lvlJc w:val="left"/>
      <w:pPr>
        <w:tabs>
          <w:tab w:val="num" w:pos="1605"/>
        </w:tabs>
        <w:ind w:left="1605" w:hanging="360"/>
      </w:pPr>
      <w:rPr>
        <w:rFonts w:cs="Times New Roman" w:hint="default"/>
      </w:rPr>
    </w:lvl>
    <w:lvl w:ilvl="1" w:tplc="0C0A0019">
      <w:start w:val="1"/>
      <w:numFmt w:val="lowerLetter"/>
      <w:lvlText w:val="%2."/>
      <w:lvlJc w:val="left"/>
      <w:pPr>
        <w:tabs>
          <w:tab w:val="num" w:pos="2325"/>
        </w:tabs>
        <w:ind w:left="2325" w:hanging="360"/>
      </w:pPr>
      <w:rPr>
        <w:rFonts w:cs="Times New Roman"/>
      </w:rPr>
    </w:lvl>
    <w:lvl w:ilvl="2" w:tplc="0C0A001B">
      <w:start w:val="1"/>
      <w:numFmt w:val="lowerRoman"/>
      <w:lvlText w:val="%3."/>
      <w:lvlJc w:val="right"/>
      <w:pPr>
        <w:tabs>
          <w:tab w:val="num" w:pos="3045"/>
        </w:tabs>
        <w:ind w:left="3045" w:hanging="180"/>
      </w:pPr>
      <w:rPr>
        <w:rFonts w:cs="Times New Roman"/>
      </w:rPr>
    </w:lvl>
    <w:lvl w:ilvl="3" w:tplc="0C0A000F">
      <w:start w:val="1"/>
      <w:numFmt w:val="decimal"/>
      <w:lvlText w:val="%4."/>
      <w:lvlJc w:val="left"/>
      <w:pPr>
        <w:tabs>
          <w:tab w:val="num" w:pos="3765"/>
        </w:tabs>
        <w:ind w:left="3765" w:hanging="360"/>
      </w:pPr>
      <w:rPr>
        <w:rFonts w:cs="Times New Roman"/>
      </w:rPr>
    </w:lvl>
    <w:lvl w:ilvl="4" w:tplc="0C0A0019">
      <w:start w:val="1"/>
      <w:numFmt w:val="lowerLetter"/>
      <w:lvlText w:val="%5."/>
      <w:lvlJc w:val="left"/>
      <w:pPr>
        <w:tabs>
          <w:tab w:val="num" w:pos="4485"/>
        </w:tabs>
        <w:ind w:left="4485" w:hanging="360"/>
      </w:pPr>
      <w:rPr>
        <w:rFonts w:cs="Times New Roman"/>
      </w:rPr>
    </w:lvl>
    <w:lvl w:ilvl="5" w:tplc="0C0A001B">
      <w:start w:val="1"/>
      <w:numFmt w:val="lowerRoman"/>
      <w:lvlText w:val="%6."/>
      <w:lvlJc w:val="right"/>
      <w:pPr>
        <w:tabs>
          <w:tab w:val="num" w:pos="5205"/>
        </w:tabs>
        <w:ind w:left="5205" w:hanging="180"/>
      </w:pPr>
      <w:rPr>
        <w:rFonts w:cs="Times New Roman"/>
      </w:rPr>
    </w:lvl>
    <w:lvl w:ilvl="6" w:tplc="0C0A000F">
      <w:start w:val="1"/>
      <w:numFmt w:val="decimal"/>
      <w:lvlText w:val="%7."/>
      <w:lvlJc w:val="left"/>
      <w:pPr>
        <w:tabs>
          <w:tab w:val="num" w:pos="5925"/>
        </w:tabs>
        <w:ind w:left="5925" w:hanging="360"/>
      </w:pPr>
      <w:rPr>
        <w:rFonts w:cs="Times New Roman"/>
      </w:rPr>
    </w:lvl>
    <w:lvl w:ilvl="7" w:tplc="0C0A0019">
      <w:start w:val="1"/>
      <w:numFmt w:val="lowerLetter"/>
      <w:lvlText w:val="%8."/>
      <w:lvlJc w:val="left"/>
      <w:pPr>
        <w:tabs>
          <w:tab w:val="num" w:pos="6645"/>
        </w:tabs>
        <w:ind w:left="6645" w:hanging="360"/>
      </w:pPr>
      <w:rPr>
        <w:rFonts w:cs="Times New Roman"/>
      </w:rPr>
    </w:lvl>
    <w:lvl w:ilvl="8" w:tplc="0C0A001B">
      <w:start w:val="1"/>
      <w:numFmt w:val="lowerRoman"/>
      <w:lvlText w:val="%9."/>
      <w:lvlJc w:val="right"/>
      <w:pPr>
        <w:tabs>
          <w:tab w:val="num" w:pos="7365"/>
        </w:tabs>
        <w:ind w:left="7365" w:hanging="180"/>
      </w:pPr>
      <w:rPr>
        <w:rFonts w:cs="Times New Roman"/>
      </w:rPr>
    </w:lvl>
  </w:abstractNum>
  <w:abstractNum w:abstractNumId="23" w15:restartNumberingAfterBreak="0">
    <w:nsid w:val="45C7207C"/>
    <w:multiLevelType w:val="singleLevel"/>
    <w:tmpl w:val="C602D27C"/>
    <w:lvl w:ilvl="0">
      <w:start w:val="1"/>
      <w:numFmt w:val="bullet"/>
      <w:lvlText w:val=""/>
      <w:lvlJc w:val="left"/>
      <w:pPr>
        <w:tabs>
          <w:tab w:val="num" w:pos="360"/>
        </w:tabs>
        <w:ind w:left="360" w:hanging="360"/>
      </w:pPr>
      <w:rPr>
        <w:rFonts w:ascii="Symbol" w:hAnsi="Symbol" w:hint="default"/>
        <w:color w:val="auto"/>
        <w:sz w:val="28"/>
      </w:rPr>
    </w:lvl>
  </w:abstractNum>
  <w:abstractNum w:abstractNumId="24" w15:restartNumberingAfterBreak="0">
    <w:nsid w:val="47025787"/>
    <w:multiLevelType w:val="hybridMultilevel"/>
    <w:tmpl w:val="1B48023E"/>
    <w:lvl w:ilvl="0" w:tplc="080A0001">
      <w:start w:val="1"/>
      <w:numFmt w:val="bullet"/>
      <w:lvlText w:val=""/>
      <w:lvlJc w:val="left"/>
      <w:pPr>
        <w:ind w:left="731" w:hanging="360"/>
      </w:pPr>
      <w:rPr>
        <w:rFonts w:ascii="Symbol" w:hAnsi="Symbol" w:hint="default"/>
      </w:rPr>
    </w:lvl>
    <w:lvl w:ilvl="1" w:tplc="080A0003">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25" w15:restartNumberingAfterBreak="0">
    <w:nsid w:val="4A473727"/>
    <w:multiLevelType w:val="hybridMultilevel"/>
    <w:tmpl w:val="2A7E78FC"/>
    <w:lvl w:ilvl="0" w:tplc="485E99AE">
      <w:numFmt w:val="bullet"/>
      <w:lvlText w:val=""/>
      <w:lvlJc w:val="left"/>
      <w:pPr>
        <w:ind w:left="720" w:hanging="360"/>
      </w:pPr>
      <w:rPr>
        <w:rFonts w:ascii="Symbol" w:eastAsiaTheme="minorEastAsia"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5D58AC"/>
    <w:multiLevelType w:val="multilevel"/>
    <w:tmpl w:val="ADBA3B3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7" w15:restartNumberingAfterBreak="0">
    <w:nsid w:val="564B4815"/>
    <w:multiLevelType w:val="singleLevel"/>
    <w:tmpl w:val="0E2AD19E"/>
    <w:lvl w:ilvl="0">
      <w:start w:val="1"/>
      <w:numFmt w:val="decimal"/>
      <w:pStyle w:val="NumList-Numeric"/>
      <w:lvlText w:val="%1."/>
      <w:lvlJc w:val="left"/>
      <w:pPr>
        <w:tabs>
          <w:tab w:val="num" w:pos="360"/>
        </w:tabs>
        <w:ind w:left="360" w:hanging="360"/>
      </w:pPr>
      <w:rPr>
        <w:rFonts w:cs="Times New Roman"/>
      </w:rPr>
    </w:lvl>
  </w:abstractNum>
  <w:abstractNum w:abstractNumId="28" w15:restartNumberingAfterBreak="0">
    <w:nsid w:val="56BE7151"/>
    <w:multiLevelType w:val="hybridMultilevel"/>
    <w:tmpl w:val="21B20B3A"/>
    <w:lvl w:ilvl="0" w:tplc="1BC6BFFE">
      <w:start w:val="1"/>
      <w:numFmt w:val="decimal"/>
      <w:lvlText w:val="%1."/>
      <w:lvlJc w:val="left"/>
      <w:pPr>
        <w:tabs>
          <w:tab w:val="num" w:pos="644"/>
        </w:tabs>
        <w:ind w:left="644" w:hanging="360"/>
      </w:pPr>
      <w:rPr>
        <w:rFonts w:ascii="Arial" w:eastAsia="Times New Roman" w:hAnsi="Arial" w:cs="Times New Roman"/>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0B014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C97672"/>
    <w:multiLevelType w:val="multilevel"/>
    <w:tmpl w:val="3BAC903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15:restartNumberingAfterBreak="0">
    <w:nsid w:val="592F22B9"/>
    <w:multiLevelType w:val="singleLevel"/>
    <w:tmpl w:val="C602D27C"/>
    <w:lvl w:ilvl="0">
      <w:start w:val="1"/>
      <w:numFmt w:val="bullet"/>
      <w:lvlText w:val=""/>
      <w:lvlJc w:val="left"/>
      <w:pPr>
        <w:tabs>
          <w:tab w:val="num" w:pos="360"/>
        </w:tabs>
        <w:ind w:left="360" w:hanging="360"/>
      </w:pPr>
      <w:rPr>
        <w:rFonts w:ascii="Symbol" w:hAnsi="Symbol" w:hint="default"/>
        <w:color w:val="auto"/>
        <w:sz w:val="28"/>
      </w:rPr>
    </w:lvl>
  </w:abstractNum>
  <w:abstractNum w:abstractNumId="32" w15:restartNumberingAfterBreak="0">
    <w:nsid w:val="5C2242AC"/>
    <w:multiLevelType w:val="hybridMultilevel"/>
    <w:tmpl w:val="BDEED46E"/>
    <w:lvl w:ilvl="0" w:tplc="51743E56">
      <w:start w:val="3"/>
      <w:numFmt w:val="lowerLetter"/>
      <w:lvlText w:val="%1)"/>
      <w:lvlJc w:val="left"/>
      <w:pPr>
        <w:tabs>
          <w:tab w:val="num" w:pos="1605"/>
        </w:tabs>
        <w:ind w:left="1605" w:hanging="360"/>
      </w:pPr>
      <w:rPr>
        <w:rFonts w:cs="Times New Roman" w:hint="default"/>
      </w:rPr>
    </w:lvl>
    <w:lvl w:ilvl="1" w:tplc="0C0A0019">
      <w:start w:val="1"/>
      <w:numFmt w:val="lowerLetter"/>
      <w:lvlText w:val="%2."/>
      <w:lvlJc w:val="left"/>
      <w:pPr>
        <w:tabs>
          <w:tab w:val="num" w:pos="2325"/>
        </w:tabs>
        <w:ind w:left="2325" w:hanging="360"/>
      </w:pPr>
      <w:rPr>
        <w:rFonts w:cs="Times New Roman"/>
      </w:rPr>
    </w:lvl>
    <w:lvl w:ilvl="2" w:tplc="0C0A001B">
      <w:start w:val="1"/>
      <w:numFmt w:val="lowerRoman"/>
      <w:lvlText w:val="%3."/>
      <w:lvlJc w:val="right"/>
      <w:pPr>
        <w:tabs>
          <w:tab w:val="num" w:pos="3045"/>
        </w:tabs>
        <w:ind w:left="3045" w:hanging="180"/>
      </w:pPr>
      <w:rPr>
        <w:rFonts w:cs="Times New Roman"/>
      </w:rPr>
    </w:lvl>
    <w:lvl w:ilvl="3" w:tplc="0C0A000F">
      <w:start w:val="1"/>
      <w:numFmt w:val="decimal"/>
      <w:lvlText w:val="%4."/>
      <w:lvlJc w:val="left"/>
      <w:pPr>
        <w:tabs>
          <w:tab w:val="num" w:pos="3765"/>
        </w:tabs>
        <w:ind w:left="3765" w:hanging="360"/>
      </w:pPr>
      <w:rPr>
        <w:rFonts w:cs="Times New Roman"/>
      </w:rPr>
    </w:lvl>
    <w:lvl w:ilvl="4" w:tplc="0C0A0019">
      <w:start w:val="1"/>
      <w:numFmt w:val="lowerLetter"/>
      <w:lvlText w:val="%5."/>
      <w:lvlJc w:val="left"/>
      <w:pPr>
        <w:tabs>
          <w:tab w:val="num" w:pos="4485"/>
        </w:tabs>
        <w:ind w:left="4485" w:hanging="360"/>
      </w:pPr>
      <w:rPr>
        <w:rFonts w:cs="Times New Roman"/>
      </w:rPr>
    </w:lvl>
    <w:lvl w:ilvl="5" w:tplc="0C0A001B">
      <w:start w:val="1"/>
      <w:numFmt w:val="lowerRoman"/>
      <w:lvlText w:val="%6."/>
      <w:lvlJc w:val="right"/>
      <w:pPr>
        <w:tabs>
          <w:tab w:val="num" w:pos="5205"/>
        </w:tabs>
        <w:ind w:left="5205" w:hanging="180"/>
      </w:pPr>
      <w:rPr>
        <w:rFonts w:cs="Times New Roman"/>
      </w:rPr>
    </w:lvl>
    <w:lvl w:ilvl="6" w:tplc="0C0A000F">
      <w:start w:val="1"/>
      <w:numFmt w:val="decimal"/>
      <w:lvlText w:val="%7."/>
      <w:lvlJc w:val="left"/>
      <w:pPr>
        <w:tabs>
          <w:tab w:val="num" w:pos="5925"/>
        </w:tabs>
        <w:ind w:left="5925" w:hanging="360"/>
      </w:pPr>
      <w:rPr>
        <w:rFonts w:cs="Times New Roman"/>
      </w:rPr>
    </w:lvl>
    <w:lvl w:ilvl="7" w:tplc="0C0A0019">
      <w:start w:val="1"/>
      <w:numFmt w:val="lowerLetter"/>
      <w:lvlText w:val="%8."/>
      <w:lvlJc w:val="left"/>
      <w:pPr>
        <w:tabs>
          <w:tab w:val="num" w:pos="6645"/>
        </w:tabs>
        <w:ind w:left="6645" w:hanging="360"/>
      </w:pPr>
      <w:rPr>
        <w:rFonts w:cs="Times New Roman"/>
      </w:rPr>
    </w:lvl>
    <w:lvl w:ilvl="8" w:tplc="0C0A001B">
      <w:start w:val="1"/>
      <w:numFmt w:val="lowerRoman"/>
      <w:lvlText w:val="%9."/>
      <w:lvlJc w:val="right"/>
      <w:pPr>
        <w:tabs>
          <w:tab w:val="num" w:pos="7365"/>
        </w:tabs>
        <w:ind w:left="7365" w:hanging="180"/>
      </w:pPr>
      <w:rPr>
        <w:rFonts w:cs="Times New Roman"/>
      </w:rPr>
    </w:lvl>
  </w:abstractNum>
  <w:abstractNum w:abstractNumId="33" w15:restartNumberingAfterBreak="0">
    <w:nsid w:val="5DA70A17"/>
    <w:multiLevelType w:val="hybridMultilevel"/>
    <w:tmpl w:val="1122A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D57296"/>
    <w:multiLevelType w:val="hybridMultilevel"/>
    <w:tmpl w:val="30C6A152"/>
    <w:lvl w:ilvl="0" w:tplc="535A0CEC">
      <w:start w:val="2"/>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35" w15:restartNumberingAfterBreak="0">
    <w:nsid w:val="61F36AE8"/>
    <w:multiLevelType w:val="multilevel"/>
    <w:tmpl w:val="0BE6CF4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65"/>
        </w:tabs>
        <w:ind w:left="1665" w:hanging="36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995"/>
        </w:tabs>
        <w:ind w:left="4995" w:hanging="108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965"/>
        </w:tabs>
        <w:ind w:left="7965" w:hanging="144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935"/>
        </w:tabs>
        <w:ind w:left="10935" w:hanging="180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36" w15:restartNumberingAfterBreak="0">
    <w:nsid w:val="63A3353B"/>
    <w:multiLevelType w:val="hybridMultilevel"/>
    <w:tmpl w:val="02FCC0FA"/>
    <w:lvl w:ilvl="0" w:tplc="8DCAE4A4">
      <w:start w:val="4"/>
      <w:numFmt w:val="lowerLetter"/>
      <w:lvlText w:val="%1)"/>
      <w:lvlJc w:val="left"/>
      <w:pPr>
        <w:tabs>
          <w:tab w:val="num" w:pos="1680"/>
        </w:tabs>
        <w:ind w:left="16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7" w15:restartNumberingAfterBreak="0">
    <w:nsid w:val="65C90F4C"/>
    <w:multiLevelType w:val="hybridMultilevel"/>
    <w:tmpl w:val="8132ED8A"/>
    <w:lvl w:ilvl="0" w:tplc="4FF4D34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98D11D8"/>
    <w:multiLevelType w:val="hybridMultilevel"/>
    <w:tmpl w:val="0A3CE41E"/>
    <w:lvl w:ilvl="0" w:tplc="1B88B464">
      <w:start w:val="10"/>
      <w:numFmt w:val="lowerLetter"/>
      <w:lvlText w:val="%1)"/>
      <w:lvlJc w:val="left"/>
      <w:pPr>
        <w:tabs>
          <w:tab w:val="num" w:pos="1755"/>
        </w:tabs>
        <w:ind w:left="1755"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9" w15:restartNumberingAfterBreak="0">
    <w:nsid w:val="6C704F69"/>
    <w:multiLevelType w:val="hybridMultilevel"/>
    <w:tmpl w:val="3F6C858C"/>
    <w:lvl w:ilvl="0" w:tplc="7BEC9FDC">
      <w:start w:val="4"/>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40" w15:restartNumberingAfterBreak="0">
    <w:nsid w:val="6E504EE4"/>
    <w:multiLevelType w:val="hybridMultilevel"/>
    <w:tmpl w:val="12EA2248"/>
    <w:lvl w:ilvl="0" w:tplc="720831E0">
      <w:start w:val="1"/>
      <w:numFmt w:val="upperRoman"/>
      <w:lvlText w:val="%1.-"/>
      <w:lvlJc w:val="left"/>
      <w:pPr>
        <w:tabs>
          <w:tab w:val="num" w:pos="1735"/>
        </w:tabs>
        <w:ind w:left="1375" w:hanging="360"/>
      </w:pPr>
      <w:rPr>
        <w:rFonts w:ascii="Lucida Sans Unicode" w:hAnsi="Lucida Sans Unicode"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F0151A0"/>
    <w:multiLevelType w:val="hybridMultilevel"/>
    <w:tmpl w:val="1122A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6948AB"/>
    <w:multiLevelType w:val="hybridMultilevel"/>
    <w:tmpl w:val="ED9C1648"/>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3" w15:restartNumberingAfterBreak="0">
    <w:nsid w:val="71342AD2"/>
    <w:multiLevelType w:val="hybridMultilevel"/>
    <w:tmpl w:val="BDA880AA"/>
    <w:lvl w:ilvl="0" w:tplc="8E2A8DE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A3371E"/>
    <w:multiLevelType w:val="hybridMultilevel"/>
    <w:tmpl w:val="BA48D91C"/>
    <w:lvl w:ilvl="0" w:tplc="29646AA6">
      <w:start w:val="8"/>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45" w15:restartNumberingAfterBreak="0">
    <w:nsid w:val="75FA56D5"/>
    <w:multiLevelType w:val="hybridMultilevel"/>
    <w:tmpl w:val="4506429C"/>
    <w:lvl w:ilvl="0" w:tplc="A63CD03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89183D"/>
    <w:multiLevelType w:val="hybridMultilevel"/>
    <w:tmpl w:val="6284FF1C"/>
    <w:lvl w:ilvl="0" w:tplc="790C2ADA">
      <w:start w:val="2"/>
      <w:numFmt w:val="lowerLetter"/>
      <w:lvlText w:val="%1)"/>
      <w:lvlJc w:val="left"/>
      <w:pPr>
        <w:tabs>
          <w:tab w:val="num" w:pos="1590"/>
        </w:tabs>
        <w:ind w:left="1590" w:hanging="360"/>
      </w:pPr>
      <w:rPr>
        <w:rFonts w:cs="Times New Roman" w:hint="default"/>
      </w:rPr>
    </w:lvl>
    <w:lvl w:ilvl="1" w:tplc="0C0A0019">
      <w:start w:val="1"/>
      <w:numFmt w:val="lowerLetter"/>
      <w:lvlText w:val="%2."/>
      <w:lvlJc w:val="left"/>
      <w:pPr>
        <w:tabs>
          <w:tab w:val="num" w:pos="2310"/>
        </w:tabs>
        <w:ind w:left="2310" w:hanging="360"/>
      </w:pPr>
      <w:rPr>
        <w:rFonts w:cs="Times New Roman"/>
      </w:rPr>
    </w:lvl>
    <w:lvl w:ilvl="2" w:tplc="0C0A001B">
      <w:start w:val="1"/>
      <w:numFmt w:val="lowerRoman"/>
      <w:lvlText w:val="%3."/>
      <w:lvlJc w:val="right"/>
      <w:pPr>
        <w:tabs>
          <w:tab w:val="num" w:pos="3030"/>
        </w:tabs>
        <w:ind w:left="3030" w:hanging="180"/>
      </w:pPr>
      <w:rPr>
        <w:rFonts w:cs="Times New Roman"/>
      </w:rPr>
    </w:lvl>
    <w:lvl w:ilvl="3" w:tplc="0C0A000F">
      <w:start w:val="1"/>
      <w:numFmt w:val="decimal"/>
      <w:lvlText w:val="%4."/>
      <w:lvlJc w:val="left"/>
      <w:pPr>
        <w:tabs>
          <w:tab w:val="num" w:pos="3750"/>
        </w:tabs>
        <w:ind w:left="3750" w:hanging="360"/>
      </w:pPr>
      <w:rPr>
        <w:rFonts w:cs="Times New Roman"/>
      </w:rPr>
    </w:lvl>
    <w:lvl w:ilvl="4" w:tplc="0C0A0019">
      <w:start w:val="1"/>
      <w:numFmt w:val="lowerLetter"/>
      <w:lvlText w:val="%5."/>
      <w:lvlJc w:val="left"/>
      <w:pPr>
        <w:tabs>
          <w:tab w:val="num" w:pos="4470"/>
        </w:tabs>
        <w:ind w:left="4470" w:hanging="360"/>
      </w:pPr>
      <w:rPr>
        <w:rFonts w:cs="Times New Roman"/>
      </w:rPr>
    </w:lvl>
    <w:lvl w:ilvl="5" w:tplc="0C0A001B">
      <w:start w:val="1"/>
      <w:numFmt w:val="lowerRoman"/>
      <w:lvlText w:val="%6."/>
      <w:lvlJc w:val="right"/>
      <w:pPr>
        <w:tabs>
          <w:tab w:val="num" w:pos="5190"/>
        </w:tabs>
        <w:ind w:left="5190" w:hanging="180"/>
      </w:pPr>
      <w:rPr>
        <w:rFonts w:cs="Times New Roman"/>
      </w:rPr>
    </w:lvl>
    <w:lvl w:ilvl="6" w:tplc="0C0A000F">
      <w:start w:val="1"/>
      <w:numFmt w:val="decimal"/>
      <w:lvlText w:val="%7."/>
      <w:lvlJc w:val="left"/>
      <w:pPr>
        <w:tabs>
          <w:tab w:val="num" w:pos="5910"/>
        </w:tabs>
        <w:ind w:left="5910" w:hanging="360"/>
      </w:pPr>
      <w:rPr>
        <w:rFonts w:cs="Times New Roman"/>
      </w:rPr>
    </w:lvl>
    <w:lvl w:ilvl="7" w:tplc="0C0A0019">
      <w:start w:val="1"/>
      <w:numFmt w:val="lowerLetter"/>
      <w:lvlText w:val="%8."/>
      <w:lvlJc w:val="left"/>
      <w:pPr>
        <w:tabs>
          <w:tab w:val="num" w:pos="6630"/>
        </w:tabs>
        <w:ind w:left="6630" w:hanging="360"/>
      </w:pPr>
      <w:rPr>
        <w:rFonts w:cs="Times New Roman"/>
      </w:rPr>
    </w:lvl>
    <w:lvl w:ilvl="8" w:tplc="0C0A001B">
      <w:start w:val="1"/>
      <w:numFmt w:val="lowerRoman"/>
      <w:lvlText w:val="%9."/>
      <w:lvlJc w:val="right"/>
      <w:pPr>
        <w:tabs>
          <w:tab w:val="num" w:pos="7350"/>
        </w:tabs>
        <w:ind w:left="7350" w:hanging="180"/>
      </w:pPr>
      <w:rPr>
        <w:rFonts w:cs="Times New Roman"/>
      </w:rPr>
    </w:lvl>
  </w:abstractNum>
  <w:abstractNum w:abstractNumId="47" w15:restartNumberingAfterBreak="0">
    <w:nsid w:val="79590DDB"/>
    <w:multiLevelType w:val="hybridMultilevel"/>
    <w:tmpl w:val="29D08F0C"/>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C1C1E6A"/>
    <w:multiLevelType w:val="hybridMultilevel"/>
    <w:tmpl w:val="B3FECB78"/>
    <w:lvl w:ilvl="0" w:tplc="8A2651A0">
      <w:start w:val="4"/>
      <w:numFmt w:val="decimal"/>
      <w:lvlText w:val="%1)"/>
      <w:lvlJc w:val="left"/>
      <w:pPr>
        <w:tabs>
          <w:tab w:val="num" w:pos="360"/>
        </w:tabs>
        <w:ind w:left="360" w:hanging="360"/>
      </w:pPr>
      <w:rPr>
        <w:rFonts w:hint="default"/>
      </w:rPr>
    </w:lvl>
    <w:lvl w:ilvl="1" w:tplc="F36861B8">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39469202">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7E9C7CB0"/>
    <w:multiLevelType w:val="multilevel"/>
    <w:tmpl w:val="977027AE"/>
    <w:lvl w:ilvl="0">
      <w:start w:val="1"/>
      <w:numFmt w:val="decimal"/>
      <w:lvlText w:val="%1."/>
      <w:lvlJc w:val="left"/>
      <w:pPr>
        <w:ind w:left="720" w:hanging="360"/>
      </w:pPr>
      <w:rPr>
        <w:rFonts w:eastAsia="Times New Roman" w:hint="default"/>
        <w:b/>
      </w:rPr>
    </w:lvl>
    <w:lvl w:ilvl="1">
      <w:start w:val="1"/>
      <w:numFmt w:val="decimal"/>
      <w:isLgl/>
      <w:lvlText w:val="%1.%2"/>
      <w:lvlJc w:val="left"/>
      <w:pPr>
        <w:ind w:left="644"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num w:numId="1">
    <w:abstractNumId w:val="45"/>
  </w:num>
  <w:num w:numId="2">
    <w:abstractNumId w:val="14"/>
  </w:num>
  <w:num w:numId="3">
    <w:abstractNumId w:val="18"/>
  </w:num>
  <w:num w:numId="4">
    <w:abstractNumId w:val="29"/>
  </w:num>
  <w:num w:numId="5">
    <w:abstractNumId w:val="19"/>
  </w:num>
  <w:num w:numId="6">
    <w:abstractNumId w:val="41"/>
  </w:num>
  <w:num w:numId="7">
    <w:abstractNumId w:val="20"/>
  </w:num>
  <w:num w:numId="8">
    <w:abstractNumId w:val="3"/>
  </w:num>
  <w:num w:numId="9">
    <w:abstractNumId w:val="25"/>
  </w:num>
  <w:num w:numId="10">
    <w:abstractNumId w:val="33"/>
  </w:num>
  <w:num w:numId="11">
    <w:abstractNumId w:val="48"/>
  </w:num>
  <w:num w:numId="12">
    <w:abstractNumId w:val="37"/>
  </w:num>
  <w:num w:numId="13">
    <w:abstractNumId w:val="24"/>
  </w:num>
  <w:num w:numId="14">
    <w:abstractNumId w:val="12"/>
  </w:num>
  <w:num w:numId="15">
    <w:abstractNumId w:val="40"/>
  </w:num>
  <w:num w:numId="16">
    <w:abstractNumId w:val="1"/>
  </w:num>
  <w:num w:numId="17">
    <w:abstractNumId w:val="30"/>
  </w:num>
  <w:num w:numId="18">
    <w:abstractNumId w:val="6"/>
  </w:num>
  <w:num w:numId="19">
    <w:abstractNumId w:val="7"/>
  </w:num>
  <w:num w:numId="20">
    <w:abstractNumId w:val="13"/>
  </w:num>
  <w:num w:numId="21">
    <w:abstractNumId w:val="47"/>
  </w:num>
  <w:num w:numId="22">
    <w:abstractNumId w:val="2"/>
  </w:num>
  <w:num w:numId="23">
    <w:abstractNumId w:val="15"/>
  </w:num>
  <w:num w:numId="24">
    <w:abstractNumId w:val="43"/>
  </w:num>
  <w:num w:numId="25">
    <w:abstractNumId w:val="0"/>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49"/>
  </w:num>
  <w:num w:numId="30">
    <w:abstractNumId w:val="8"/>
    <w:lvlOverride w:ilvl="0">
      <w:startOverride w:val="1"/>
    </w:lvlOverride>
  </w:num>
  <w:num w:numId="31">
    <w:abstractNumId w:val="31"/>
  </w:num>
  <w:num w:numId="32">
    <w:abstractNumId w:val="23"/>
  </w:num>
  <w:num w:numId="3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5"/>
  </w:num>
  <w:num w:numId="38">
    <w:abstractNumId w:val="42"/>
  </w:num>
  <w:num w:numId="39">
    <w:abstractNumId w:val="10"/>
  </w:num>
  <w:num w:numId="40">
    <w:abstractNumId w:val="27"/>
  </w:num>
  <w:num w:numId="41">
    <w:abstractNumId w:val="46"/>
  </w:num>
  <w:num w:numId="42">
    <w:abstractNumId w:val="39"/>
  </w:num>
  <w:num w:numId="43">
    <w:abstractNumId w:val="44"/>
  </w:num>
  <w:num w:numId="44">
    <w:abstractNumId w:val="32"/>
  </w:num>
  <w:num w:numId="45">
    <w:abstractNumId w:val="22"/>
  </w:num>
  <w:num w:numId="46">
    <w:abstractNumId w:val="34"/>
  </w:num>
  <w:num w:numId="47">
    <w:abstractNumId w:val="21"/>
  </w:num>
  <w:num w:numId="48">
    <w:abstractNumId w:val="26"/>
  </w:num>
  <w:num w:numId="49">
    <w:abstractNumId w:val="28"/>
  </w:num>
  <w:num w:numId="5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EE"/>
    <w:rsid w:val="00011542"/>
    <w:rsid w:val="00020C93"/>
    <w:rsid w:val="00034586"/>
    <w:rsid w:val="00037057"/>
    <w:rsid w:val="00041CCC"/>
    <w:rsid w:val="00060861"/>
    <w:rsid w:val="00064C62"/>
    <w:rsid w:val="00073E2A"/>
    <w:rsid w:val="00096D99"/>
    <w:rsid w:val="000A08B6"/>
    <w:rsid w:val="000D19A5"/>
    <w:rsid w:val="000E044E"/>
    <w:rsid w:val="000E3E5F"/>
    <w:rsid w:val="0011181B"/>
    <w:rsid w:val="00134D0E"/>
    <w:rsid w:val="0013626A"/>
    <w:rsid w:val="00143618"/>
    <w:rsid w:val="0015793A"/>
    <w:rsid w:val="00167D64"/>
    <w:rsid w:val="00174C15"/>
    <w:rsid w:val="00175D19"/>
    <w:rsid w:val="001777B7"/>
    <w:rsid w:val="001A1C38"/>
    <w:rsid w:val="001A53F5"/>
    <w:rsid w:val="001C41FE"/>
    <w:rsid w:val="001D568C"/>
    <w:rsid w:val="001D75B4"/>
    <w:rsid w:val="001E4FCC"/>
    <w:rsid w:val="001F576F"/>
    <w:rsid w:val="00202398"/>
    <w:rsid w:val="0020279D"/>
    <w:rsid w:val="0020643D"/>
    <w:rsid w:val="002066D1"/>
    <w:rsid w:val="00212337"/>
    <w:rsid w:val="0021584E"/>
    <w:rsid w:val="0022665E"/>
    <w:rsid w:val="00240380"/>
    <w:rsid w:val="002441E7"/>
    <w:rsid w:val="00254B9B"/>
    <w:rsid w:val="0026756F"/>
    <w:rsid w:val="002770B3"/>
    <w:rsid w:val="00286164"/>
    <w:rsid w:val="002B4F1E"/>
    <w:rsid w:val="002C16E6"/>
    <w:rsid w:val="002E5487"/>
    <w:rsid w:val="00317263"/>
    <w:rsid w:val="00351720"/>
    <w:rsid w:val="003573BB"/>
    <w:rsid w:val="00375CA0"/>
    <w:rsid w:val="0038068D"/>
    <w:rsid w:val="00384C0D"/>
    <w:rsid w:val="003871EC"/>
    <w:rsid w:val="00390767"/>
    <w:rsid w:val="003A5477"/>
    <w:rsid w:val="003B09EF"/>
    <w:rsid w:val="003B7D46"/>
    <w:rsid w:val="00421688"/>
    <w:rsid w:val="004341C1"/>
    <w:rsid w:val="0045014C"/>
    <w:rsid w:val="004521CC"/>
    <w:rsid w:val="00453150"/>
    <w:rsid w:val="00466D45"/>
    <w:rsid w:val="00471C99"/>
    <w:rsid w:val="00494997"/>
    <w:rsid w:val="004A610C"/>
    <w:rsid w:val="004D3B7A"/>
    <w:rsid w:val="004D7240"/>
    <w:rsid w:val="004E3DB0"/>
    <w:rsid w:val="004F30ED"/>
    <w:rsid w:val="004F34E1"/>
    <w:rsid w:val="00505D44"/>
    <w:rsid w:val="00516AAA"/>
    <w:rsid w:val="00520587"/>
    <w:rsid w:val="00521F68"/>
    <w:rsid w:val="0052356F"/>
    <w:rsid w:val="00526649"/>
    <w:rsid w:val="00526DD7"/>
    <w:rsid w:val="00543E1A"/>
    <w:rsid w:val="005456C4"/>
    <w:rsid w:val="00552783"/>
    <w:rsid w:val="00554800"/>
    <w:rsid w:val="00570F42"/>
    <w:rsid w:val="00576862"/>
    <w:rsid w:val="00581BF3"/>
    <w:rsid w:val="005A353C"/>
    <w:rsid w:val="005A7A18"/>
    <w:rsid w:val="005A7B33"/>
    <w:rsid w:val="005C2281"/>
    <w:rsid w:val="005D5284"/>
    <w:rsid w:val="005D6BE1"/>
    <w:rsid w:val="005E100C"/>
    <w:rsid w:val="005E1A4F"/>
    <w:rsid w:val="005E60FD"/>
    <w:rsid w:val="005E7F8B"/>
    <w:rsid w:val="005F6715"/>
    <w:rsid w:val="00611651"/>
    <w:rsid w:val="0062458D"/>
    <w:rsid w:val="00666324"/>
    <w:rsid w:val="00674C5E"/>
    <w:rsid w:val="00692774"/>
    <w:rsid w:val="006950D4"/>
    <w:rsid w:val="006C0D8E"/>
    <w:rsid w:val="006C2A5E"/>
    <w:rsid w:val="006D1C52"/>
    <w:rsid w:val="006E167D"/>
    <w:rsid w:val="006E3C90"/>
    <w:rsid w:val="0070305E"/>
    <w:rsid w:val="00703A64"/>
    <w:rsid w:val="00706FBA"/>
    <w:rsid w:val="0072515A"/>
    <w:rsid w:val="00737B24"/>
    <w:rsid w:val="00762808"/>
    <w:rsid w:val="007838C5"/>
    <w:rsid w:val="007B2875"/>
    <w:rsid w:val="007C5444"/>
    <w:rsid w:val="007D3305"/>
    <w:rsid w:val="007D57F7"/>
    <w:rsid w:val="007E6B00"/>
    <w:rsid w:val="007F23E0"/>
    <w:rsid w:val="007F274F"/>
    <w:rsid w:val="007F2A0F"/>
    <w:rsid w:val="007F4D6B"/>
    <w:rsid w:val="0080726E"/>
    <w:rsid w:val="008172AD"/>
    <w:rsid w:val="00851E2F"/>
    <w:rsid w:val="00863CCC"/>
    <w:rsid w:val="00864872"/>
    <w:rsid w:val="00866EB2"/>
    <w:rsid w:val="0088034A"/>
    <w:rsid w:val="00891501"/>
    <w:rsid w:val="008975DC"/>
    <w:rsid w:val="008A345D"/>
    <w:rsid w:val="008B4A5A"/>
    <w:rsid w:val="008B65EB"/>
    <w:rsid w:val="008C2939"/>
    <w:rsid w:val="008C3072"/>
    <w:rsid w:val="008C37C2"/>
    <w:rsid w:val="00901FFC"/>
    <w:rsid w:val="00907DC8"/>
    <w:rsid w:val="00912AF1"/>
    <w:rsid w:val="00942FC5"/>
    <w:rsid w:val="00943366"/>
    <w:rsid w:val="009436FD"/>
    <w:rsid w:val="00944C42"/>
    <w:rsid w:val="009547AC"/>
    <w:rsid w:val="009548AA"/>
    <w:rsid w:val="00954A19"/>
    <w:rsid w:val="009610B1"/>
    <w:rsid w:val="00962A9A"/>
    <w:rsid w:val="00962AF4"/>
    <w:rsid w:val="0096636A"/>
    <w:rsid w:val="00967CFB"/>
    <w:rsid w:val="00975613"/>
    <w:rsid w:val="00977385"/>
    <w:rsid w:val="009855B3"/>
    <w:rsid w:val="00990FC7"/>
    <w:rsid w:val="009B17FA"/>
    <w:rsid w:val="009B4E92"/>
    <w:rsid w:val="009C67BD"/>
    <w:rsid w:val="009D528F"/>
    <w:rsid w:val="009F1C09"/>
    <w:rsid w:val="009F558D"/>
    <w:rsid w:val="009F751C"/>
    <w:rsid w:val="00A06C61"/>
    <w:rsid w:val="00A15C9F"/>
    <w:rsid w:val="00A1790A"/>
    <w:rsid w:val="00A328C9"/>
    <w:rsid w:val="00A33E47"/>
    <w:rsid w:val="00A375A0"/>
    <w:rsid w:val="00A42BFD"/>
    <w:rsid w:val="00A47384"/>
    <w:rsid w:val="00A52AEE"/>
    <w:rsid w:val="00A65E25"/>
    <w:rsid w:val="00A7456C"/>
    <w:rsid w:val="00A752CE"/>
    <w:rsid w:val="00A7724A"/>
    <w:rsid w:val="00A8677D"/>
    <w:rsid w:val="00A9450F"/>
    <w:rsid w:val="00AA2572"/>
    <w:rsid w:val="00AA29AB"/>
    <w:rsid w:val="00AB26B2"/>
    <w:rsid w:val="00AB538F"/>
    <w:rsid w:val="00AD2506"/>
    <w:rsid w:val="00AD30C4"/>
    <w:rsid w:val="00AD681D"/>
    <w:rsid w:val="00AD6CB5"/>
    <w:rsid w:val="00AF679C"/>
    <w:rsid w:val="00B248C1"/>
    <w:rsid w:val="00B3043C"/>
    <w:rsid w:val="00B30572"/>
    <w:rsid w:val="00B32913"/>
    <w:rsid w:val="00B4295D"/>
    <w:rsid w:val="00B52306"/>
    <w:rsid w:val="00B62857"/>
    <w:rsid w:val="00B6371C"/>
    <w:rsid w:val="00B665F1"/>
    <w:rsid w:val="00B70A4C"/>
    <w:rsid w:val="00BA3A8C"/>
    <w:rsid w:val="00BB19AB"/>
    <w:rsid w:val="00BB5614"/>
    <w:rsid w:val="00BD1489"/>
    <w:rsid w:val="00BD3EF8"/>
    <w:rsid w:val="00C06966"/>
    <w:rsid w:val="00C14891"/>
    <w:rsid w:val="00C447F2"/>
    <w:rsid w:val="00C52A38"/>
    <w:rsid w:val="00C57BE5"/>
    <w:rsid w:val="00C66C5E"/>
    <w:rsid w:val="00C70DCD"/>
    <w:rsid w:val="00C73576"/>
    <w:rsid w:val="00C74DA0"/>
    <w:rsid w:val="00C92D89"/>
    <w:rsid w:val="00CB3326"/>
    <w:rsid w:val="00CC192B"/>
    <w:rsid w:val="00CD27CE"/>
    <w:rsid w:val="00CE0DED"/>
    <w:rsid w:val="00CF75A4"/>
    <w:rsid w:val="00D12075"/>
    <w:rsid w:val="00D14CBC"/>
    <w:rsid w:val="00D1734F"/>
    <w:rsid w:val="00D2425F"/>
    <w:rsid w:val="00D35A11"/>
    <w:rsid w:val="00D50E38"/>
    <w:rsid w:val="00D5514B"/>
    <w:rsid w:val="00D62AF5"/>
    <w:rsid w:val="00D72E09"/>
    <w:rsid w:val="00D817A4"/>
    <w:rsid w:val="00D85621"/>
    <w:rsid w:val="00DA327C"/>
    <w:rsid w:val="00DB404F"/>
    <w:rsid w:val="00DD3610"/>
    <w:rsid w:val="00DF0853"/>
    <w:rsid w:val="00DF1617"/>
    <w:rsid w:val="00DF2739"/>
    <w:rsid w:val="00E01520"/>
    <w:rsid w:val="00E164E6"/>
    <w:rsid w:val="00E32575"/>
    <w:rsid w:val="00E36DEA"/>
    <w:rsid w:val="00E40D4F"/>
    <w:rsid w:val="00E42F81"/>
    <w:rsid w:val="00E53A9E"/>
    <w:rsid w:val="00E61D59"/>
    <w:rsid w:val="00E64EE9"/>
    <w:rsid w:val="00E6662F"/>
    <w:rsid w:val="00E845DE"/>
    <w:rsid w:val="00E849FA"/>
    <w:rsid w:val="00E8610F"/>
    <w:rsid w:val="00E95078"/>
    <w:rsid w:val="00E952A2"/>
    <w:rsid w:val="00EA1D29"/>
    <w:rsid w:val="00EA6EFF"/>
    <w:rsid w:val="00EA7FB8"/>
    <w:rsid w:val="00ED327E"/>
    <w:rsid w:val="00ED404F"/>
    <w:rsid w:val="00EE5EBC"/>
    <w:rsid w:val="00F00433"/>
    <w:rsid w:val="00F03963"/>
    <w:rsid w:val="00F046F8"/>
    <w:rsid w:val="00F11534"/>
    <w:rsid w:val="00F1191B"/>
    <w:rsid w:val="00F1457B"/>
    <w:rsid w:val="00F3271D"/>
    <w:rsid w:val="00F358D5"/>
    <w:rsid w:val="00F43265"/>
    <w:rsid w:val="00F43413"/>
    <w:rsid w:val="00F44B9C"/>
    <w:rsid w:val="00F47DB1"/>
    <w:rsid w:val="00F54313"/>
    <w:rsid w:val="00F56D0E"/>
    <w:rsid w:val="00F65008"/>
    <w:rsid w:val="00F66E9B"/>
    <w:rsid w:val="00F8323C"/>
    <w:rsid w:val="00F929D8"/>
    <w:rsid w:val="00FA7893"/>
    <w:rsid w:val="00FC3B1F"/>
    <w:rsid w:val="00FD5F72"/>
    <w:rsid w:val="00FE057F"/>
    <w:rsid w:val="00FF14F5"/>
    <w:rsid w:val="00FF4524"/>
    <w:rsid w:val="00FF53E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2F7E"/>
  <w15:docId w15:val="{C35A7C43-DF5D-4C95-B2D3-7406CAE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CC192B"/>
    <w:pPr>
      <w:keepNext/>
      <w:numPr>
        <w:numId w:val="17"/>
      </w:numPr>
      <w:spacing w:before="240" w:after="60"/>
      <w:outlineLvl w:val="0"/>
    </w:pPr>
    <w:rPr>
      <w:rFonts w:ascii="Arial" w:eastAsia="Times New Roman" w:hAnsi="Arial" w:cs="Times New Roman"/>
      <w:b/>
      <w:kern w:val="28"/>
      <w:sz w:val="28"/>
      <w:szCs w:val="20"/>
      <w:lang w:val="es-MX" w:eastAsia="es-MX"/>
    </w:rPr>
  </w:style>
  <w:style w:type="paragraph" w:styleId="Ttulo2">
    <w:name w:val="heading 2"/>
    <w:basedOn w:val="Normal"/>
    <w:next w:val="Normal"/>
    <w:link w:val="Ttulo2Car"/>
    <w:qFormat/>
    <w:rsid w:val="00CC192B"/>
    <w:pPr>
      <w:keepNext/>
      <w:numPr>
        <w:ilvl w:val="1"/>
        <w:numId w:val="17"/>
      </w:numPr>
      <w:spacing w:before="240" w:after="60"/>
      <w:outlineLvl w:val="1"/>
    </w:pPr>
    <w:rPr>
      <w:rFonts w:ascii="Arial" w:eastAsia="Times New Roman" w:hAnsi="Arial" w:cs="Times New Roman"/>
      <w:b/>
      <w:i/>
      <w:szCs w:val="20"/>
      <w:lang w:val="es-MX" w:eastAsia="es-MX"/>
    </w:rPr>
  </w:style>
  <w:style w:type="paragraph" w:styleId="Ttulo3">
    <w:name w:val="heading 3"/>
    <w:basedOn w:val="Normal"/>
    <w:next w:val="Normal"/>
    <w:link w:val="Ttulo3Car"/>
    <w:qFormat/>
    <w:rsid w:val="00CC192B"/>
    <w:pPr>
      <w:keepNext/>
      <w:widowControl w:val="0"/>
      <w:numPr>
        <w:ilvl w:val="2"/>
        <w:numId w:val="17"/>
      </w:numPr>
      <w:jc w:val="both"/>
      <w:outlineLvl w:val="2"/>
    </w:pPr>
    <w:rPr>
      <w:rFonts w:ascii="Arial" w:eastAsia="Times New Roman" w:hAnsi="Arial" w:cs="Times New Roman"/>
      <w:b/>
      <w:sz w:val="16"/>
      <w:szCs w:val="20"/>
      <w:lang w:eastAsia="es-MX"/>
    </w:rPr>
  </w:style>
  <w:style w:type="paragraph" w:styleId="Ttulo4">
    <w:name w:val="heading 4"/>
    <w:basedOn w:val="Normal"/>
    <w:next w:val="Normal"/>
    <w:link w:val="Ttulo4Car"/>
    <w:qFormat/>
    <w:rsid w:val="00CC192B"/>
    <w:pPr>
      <w:keepNext/>
      <w:widowControl w:val="0"/>
      <w:numPr>
        <w:ilvl w:val="3"/>
        <w:numId w:val="17"/>
      </w:numPr>
      <w:jc w:val="both"/>
      <w:outlineLvl w:val="3"/>
    </w:pPr>
    <w:rPr>
      <w:rFonts w:ascii="Arial" w:eastAsia="Times New Roman" w:hAnsi="Arial" w:cs="Times New Roman"/>
      <w:b/>
      <w:i/>
      <w:sz w:val="16"/>
      <w:szCs w:val="20"/>
      <w:lang w:eastAsia="es-MX"/>
    </w:rPr>
  </w:style>
  <w:style w:type="paragraph" w:styleId="Ttulo5">
    <w:name w:val="heading 5"/>
    <w:basedOn w:val="Normal"/>
    <w:next w:val="Normal"/>
    <w:link w:val="Ttulo5Car"/>
    <w:qFormat/>
    <w:rsid w:val="00CC192B"/>
    <w:pPr>
      <w:numPr>
        <w:ilvl w:val="4"/>
        <w:numId w:val="17"/>
      </w:numPr>
      <w:spacing w:before="240" w:after="60"/>
      <w:outlineLvl w:val="4"/>
    </w:pPr>
    <w:rPr>
      <w:rFonts w:ascii="Arial" w:eastAsia="Times New Roman" w:hAnsi="Arial" w:cs="Times New Roman"/>
      <w:sz w:val="22"/>
      <w:szCs w:val="20"/>
      <w:lang w:val="es-MX" w:eastAsia="es-MX"/>
    </w:rPr>
  </w:style>
  <w:style w:type="paragraph" w:styleId="Ttulo6">
    <w:name w:val="heading 6"/>
    <w:basedOn w:val="Normal"/>
    <w:next w:val="Normal"/>
    <w:link w:val="Ttulo6Car"/>
    <w:qFormat/>
    <w:rsid w:val="00CC192B"/>
    <w:pPr>
      <w:numPr>
        <w:ilvl w:val="5"/>
        <w:numId w:val="17"/>
      </w:numPr>
      <w:spacing w:before="240" w:after="60"/>
      <w:outlineLvl w:val="5"/>
    </w:pPr>
    <w:rPr>
      <w:rFonts w:ascii="Times New Roman" w:eastAsia="Times New Roman" w:hAnsi="Times New Roman" w:cs="Times New Roman"/>
      <w:i/>
      <w:sz w:val="22"/>
      <w:szCs w:val="20"/>
      <w:lang w:val="es-MX" w:eastAsia="es-MX"/>
    </w:rPr>
  </w:style>
  <w:style w:type="paragraph" w:styleId="Ttulo7">
    <w:name w:val="heading 7"/>
    <w:basedOn w:val="Normal"/>
    <w:next w:val="Normal"/>
    <w:link w:val="Ttulo7Car"/>
    <w:qFormat/>
    <w:rsid w:val="00CC192B"/>
    <w:pPr>
      <w:keepNext/>
      <w:numPr>
        <w:ilvl w:val="6"/>
        <w:numId w:val="17"/>
      </w:numPr>
      <w:jc w:val="center"/>
      <w:outlineLvl w:val="6"/>
    </w:pPr>
    <w:rPr>
      <w:rFonts w:ascii="Arial" w:eastAsia="Times New Roman" w:hAnsi="Arial" w:cs="Times New Roman"/>
      <w:b/>
      <w:sz w:val="20"/>
      <w:szCs w:val="20"/>
      <w:lang w:val="es-ES" w:eastAsia="es-MX"/>
    </w:rPr>
  </w:style>
  <w:style w:type="paragraph" w:styleId="Ttulo8">
    <w:name w:val="heading 8"/>
    <w:basedOn w:val="Normal"/>
    <w:next w:val="Normal"/>
    <w:link w:val="Ttulo8Car"/>
    <w:qFormat/>
    <w:rsid w:val="00CC192B"/>
    <w:pPr>
      <w:numPr>
        <w:ilvl w:val="7"/>
        <w:numId w:val="17"/>
      </w:numPr>
      <w:spacing w:before="240" w:after="60"/>
      <w:outlineLvl w:val="7"/>
    </w:pPr>
    <w:rPr>
      <w:rFonts w:ascii="Arial" w:eastAsia="Times New Roman" w:hAnsi="Arial" w:cs="Times New Roman"/>
      <w:i/>
      <w:sz w:val="20"/>
      <w:szCs w:val="20"/>
      <w:lang w:val="es-MX" w:eastAsia="es-MX"/>
    </w:rPr>
  </w:style>
  <w:style w:type="paragraph" w:styleId="Ttulo9">
    <w:name w:val="heading 9"/>
    <w:basedOn w:val="Normal"/>
    <w:next w:val="Normal"/>
    <w:link w:val="Ttulo9Car"/>
    <w:qFormat/>
    <w:rsid w:val="00CC192B"/>
    <w:pPr>
      <w:numPr>
        <w:ilvl w:val="8"/>
        <w:numId w:val="17"/>
      </w:numPr>
      <w:spacing w:before="240" w:after="60"/>
      <w:outlineLvl w:val="8"/>
    </w:pPr>
    <w:rPr>
      <w:rFonts w:ascii="Arial" w:eastAsia="Times New Roman" w:hAnsi="Arial" w:cs="Times New Roman"/>
      <w:b/>
      <w:i/>
      <w:sz w:val="18"/>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192B"/>
    <w:rPr>
      <w:rFonts w:ascii="Arial" w:eastAsia="Times New Roman" w:hAnsi="Arial" w:cs="Times New Roman"/>
      <w:b/>
      <w:kern w:val="28"/>
      <w:sz w:val="28"/>
      <w:szCs w:val="20"/>
      <w:lang w:eastAsia="es-MX"/>
    </w:rPr>
  </w:style>
  <w:style w:type="character" w:customStyle="1" w:styleId="Ttulo2Car">
    <w:name w:val="Título 2 Car"/>
    <w:basedOn w:val="Fuentedeprrafopredeter"/>
    <w:link w:val="Ttulo2"/>
    <w:rsid w:val="00CC192B"/>
    <w:rPr>
      <w:rFonts w:ascii="Arial" w:eastAsia="Times New Roman" w:hAnsi="Arial" w:cs="Times New Roman"/>
      <w:b/>
      <w:i/>
      <w:sz w:val="24"/>
      <w:szCs w:val="20"/>
      <w:lang w:eastAsia="es-MX"/>
    </w:rPr>
  </w:style>
  <w:style w:type="character" w:customStyle="1" w:styleId="Ttulo3Car">
    <w:name w:val="Título 3 Car"/>
    <w:basedOn w:val="Fuentedeprrafopredeter"/>
    <w:link w:val="Ttulo3"/>
    <w:rsid w:val="00CC192B"/>
    <w:rPr>
      <w:rFonts w:ascii="Arial" w:eastAsia="Times New Roman" w:hAnsi="Arial" w:cs="Times New Roman"/>
      <w:b/>
      <w:sz w:val="16"/>
      <w:szCs w:val="20"/>
      <w:lang w:val="es-ES_tradnl" w:eastAsia="es-MX"/>
    </w:rPr>
  </w:style>
  <w:style w:type="character" w:customStyle="1" w:styleId="Ttulo4Car">
    <w:name w:val="Título 4 Car"/>
    <w:basedOn w:val="Fuentedeprrafopredeter"/>
    <w:link w:val="Ttulo4"/>
    <w:rsid w:val="00CC192B"/>
    <w:rPr>
      <w:rFonts w:ascii="Arial" w:eastAsia="Times New Roman" w:hAnsi="Arial" w:cs="Times New Roman"/>
      <w:b/>
      <w:i/>
      <w:sz w:val="16"/>
      <w:szCs w:val="20"/>
      <w:lang w:val="es-ES_tradnl" w:eastAsia="es-MX"/>
    </w:rPr>
  </w:style>
  <w:style w:type="character" w:customStyle="1" w:styleId="Ttulo5Car">
    <w:name w:val="Título 5 Car"/>
    <w:basedOn w:val="Fuentedeprrafopredeter"/>
    <w:link w:val="Ttulo5"/>
    <w:rsid w:val="00CC192B"/>
    <w:rPr>
      <w:rFonts w:ascii="Arial" w:eastAsia="Times New Roman" w:hAnsi="Arial" w:cs="Times New Roman"/>
      <w:szCs w:val="20"/>
      <w:lang w:eastAsia="es-MX"/>
    </w:rPr>
  </w:style>
  <w:style w:type="character" w:customStyle="1" w:styleId="Ttulo6Car">
    <w:name w:val="Título 6 Car"/>
    <w:basedOn w:val="Fuentedeprrafopredeter"/>
    <w:link w:val="Ttulo6"/>
    <w:rsid w:val="00CC192B"/>
    <w:rPr>
      <w:rFonts w:ascii="Times New Roman" w:eastAsia="Times New Roman" w:hAnsi="Times New Roman" w:cs="Times New Roman"/>
      <w:i/>
      <w:szCs w:val="20"/>
      <w:lang w:eastAsia="es-MX"/>
    </w:rPr>
  </w:style>
  <w:style w:type="character" w:customStyle="1" w:styleId="Ttulo7Car">
    <w:name w:val="Título 7 Car"/>
    <w:basedOn w:val="Fuentedeprrafopredeter"/>
    <w:link w:val="Ttulo7"/>
    <w:rsid w:val="00CC192B"/>
    <w:rPr>
      <w:rFonts w:ascii="Arial" w:eastAsia="Times New Roman" w:hAnsi="Arial" w:cs="Times New Roman"/>
      <w:b/>
      <w:sz w:val="20"/>
      <w:szCs w:val="20"/>
      <w:lang w:val="es-ES" w:eastAsia="es-MX"/>
    </w:rPr>
  </w:style>
  <w:style w:type="character" w:customStyle="1" w:styleId="Ttulo8Car">
    <w:name w:val="Título 8 Car"/>
    <w:basedOn w:val="Fuentedeprrafopredeter"/>
    <w:link w:val="Ttulo8"/>
    <w:rsid w:val="00CC192B"/>
    <w:rPr>
      <w:rFonts w:ascii="Arial" w:eastAsia="Times New Roman" w:hAnsi="Arial" w:cs="Times New Roman"/>
      <w:i/>
      <w:sz w:val="20"/>
      <w:szCs w:val="20"/>
      <w:lang w:eastAsia="es-MX"/>
    </w:rPr>
  </w:style>
  <w:style w:type="character" w:customStyle="1" w:styleId="Ttulo9Car">
    <w:name w:val="Título 9 Car"/>
    <w:basedOn w:val="Fuentedeprrafopredeter"/>
    <w:link w:val="Ttulo9"/>
    <w:rsid w:val="00CC192B"/>
    <w:rPr>
      <w:rFonts w:ascii="Arial" w:eastAsia="Times New Roman" w:hAnsi="Arial" w:cs="Times New Roman"/>
      <w:b/>
      <w:i/>
      <w:sz w:val="18"/>
      <w:szCs w:val="20"/>
      <w:lang w:eastAsia="es-MX"/>
    </w:rPr>
  </w:style>
  <w:style w:type="paragraph" w:styleId="Encabezado">
    <w:name w:val="header"/>
    <w:basedOn w:val="Normal"/>
    <w:link w:val="EncabezadoCar"/>
    <w:unhideWhenUsed/>
    <w:rsid w:val="00A52AEE"/>
    <w:pPr>
      <w:tabs>
        <w:tab w:val="center" w:pos="4419"/>
        <w:tab w:val="right" w:pos="8838"/>
      </w:tabs>
    </w:pPr>
  </w:style>
  <w:style w:type="character" w:customStyle="1" w:styleId="EncabezadoCar">
    <w:name w:val="Encabezado Car"/>
    <w:basedOn w:val="Fuentedeprrafopredeter"/>
    <w:link w:val="Encabezado"/>
    <w:rsid w:val="00A52AEE"/>
  </w:style>
  <w:style w:type="paragraph" w:styleId="Piedepgina">
    <w:name w:val="footer"/>
    <w:basedOn w:val="Normal"/>
    <w:link w:val="PiedepginaCar"/>
    <w:uiPriority w:val="99"/>
    <w:unhideWhenUsed/>
    <w:rsid w:val="00A52AEE"/>
    <w:pPr>
      <w:tabs>
        <w:tab w:val="center" w:pos="4419"/>
        <w:tab w:val="right" w:pos="8838"/>
      </w:tabs>
    </w:pPr>
  </w:style>
  <w:style w:type="character" w:customStyle="1" w:styleId="PiedepginaCar">
    <w:name w:val="Pie de página Car"/>
    <w:basedOn w:val="Fuentedeprrafopredeter"/>
    <w:link w:val="Piedepgina"/>
    <w:uiPriority w:val="99"/>
    <w:rsid w:val="00A52AEE"/>
  </w:style>
  <w:style w:type="paragraph" w:styleId="Sinespaciado">
    <w:name w:val="No Spacing"/>
    <w:link w:val="SinespaciadoCar"/>
    <w:qFormat/>
    <w:rsid w:val="0088034A"/>
    <w:pPr>
      <w:spacing w:after="0" w:line="240" w:lineRule="auto"/>
    </w:pPr>
  </w:style>
  <w:style w:type="character" w:customStyle="1" w:styleId="TextodegloboCar">
    <w:name w:val="Texto de globo Car"/>
    <w:basedOn w:val="Fuentedeprrafopredeter"/>
    <w:link w:val="Textodeglobo"/>
    <w:uiPriority w:val="99"/>
    <w:semiHidden/>
    <w:rsid w:val="00CC192B"/>
    <w:rPr>
      <w:rFonts w:ascii="Segoe UI" w:eastAsiaTheme="minorEastAsia" w:hAnsi="Segoe UI" w:cs="Segoe UI"/>
      <w:sz w:val="18"/>
      <w:szCs w:val="18"/>
      <w:lang w:val="es-ES_tradnl" w:eastAsia="es-ES"/>
    </w:rPr>
  </w:style>
  <w:style w:type="paragraph" w:styleId="Textodeglobo">
    <w:name w:val="Balloon Text"/>
    <w:basedOn w:val="Normal"/>
    <w:link w:val="TextodegloboCar"/>
    <w:uiPriority w:val="99"/>
    <w:semiHidden/>
    <w:unhideWhenUsed/>
    <w:rsid w:val="00CC192B"/>
    <w:rPr>
      <w:rFonts w:ascii="Segoe UI" w:hAnsi="Segoe UI" w:cs="Segoe UI"/>
      <w:sz w:val="18"/>
      <w:szCs w:val="18"/>
    </w:rPr>
  </w:style>
  <w:style w:type="paragraph" w:styleId="Prrafodelista">
    <w:name w:val="List Paragraph"/>
    <w:basedOn w:val="Normal"/>
    <w:uiPriority w:val="34"/>
    <w:qFormat/>
    <w:rsid w:val="00CC192B"/>
    <w:pPr>
      <w:ind w:left="720"/>
      <w:contextualSpacing/>
    </w:pPr>
  </w:style>
  <w:style w:type="paragraph" w:customStyle="1" w:styleId="Default">
    <w:name w:val="Default"/>
    <w:rsid w:val="00CC19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ocomentarioCar">
    <w:name w:val="Texto comentario Car"/>
    <w:basedOn w:val="Fuentedeprrafopredeter"/>
    <w:link w:val="Textocomentario"/>
    <w:uiPriority w:val="99"/>
    <w:semiHidden/>
    <w:rsid w:val="00CC192B"/>
    <w:rPr>
      <w:rFonts w:eastAsiaTheme="minorEastAsia"/>
      <w:sz w:val="20"/>
      <w:szCs w:val="20"/>
      <w:lang w:val="es-ES_tradnl" w:eastAsia="es-ES"/>
    </w:rPr>
  </w:style>
  <w:style w:type="paragraph" w:styleId="Textocomentario">
    <w:name w:val="annotation text"/>
    <w:basedOn w:val="Normal"/>
    <w:link w:val="TextocomentarioCar"/>
    <w:uiPriority w:val="99"/>
    <w:semiHidden/>
    <w:unhideWhenUsed/>
    <w:rsid w:val="00CC192B"/>
    <w:rPr>
      <w:sz w:val="20"/>
      <w:szCs w:val="20"/>
    </w:rPr>
  </w:style>
  <w:style w:type="character" w:customStyle="1" w:styleId="AsuntodelcomentarioCar">
    <w:name w:val="Asunto del comentario Car"/>
    <w:basedOn w:val="TextocomentarioCar"/>
    <w:link w:val="Asuntodelcomentario"/>
    <w:uiPriority w:val="99"/>
    <w:semiHidden/>
    <w:rsid w:val="00CC192B"/>
    <w:rPr>
      <w:rFonts w:eastAsiaTheme="minorEastAsia"/>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C192B"/>
    <w:rPr>
      <w:b/>
      <w:bCs/>
    </w:rPr>
  </w:style>
  <w:style w:type="character" w:styleId="Textoennegrita">
    <w:name w:val="Strong"/>
    <w:basedOn w:val="Fuentedeprrafopredeter"/>
    <w:uiPriority w:val="22"/>
    <w:qFormat/>
    <w:rsid w:val="00CC192B"/>
    <w:rPr>
      <w:b/>
      <w:bCs/>
    </w:rPr>
  </w:style>
  <w:style w:type="paragraph" w:styleId="Textoindependiente">
    <w:name w:val="Body Text"/>
    <w:basedOn w:val="Normal"/>
    <w:link w:val="TextoindependienteCar"/>
    <w:rsid w:val="00CC192B"/>
    <w:pPr>
      <w:jc w:val="both"/>
    </w:pPr>
    <w:rPr>
      <w:rFonts w:ascii="Gill Sans" w:eastAsia="Times New Roman" w:hAnsi="Gill Sans" w:cs="Times New Roman"/>
      <w:sz w:val="20"/>
      <w:szCs w:val="20"/>
      <w:lang w:val="es-MX"/>
    </w:rPr>
  </w:style>
  <w:style w:type="character" w:customStyle="1" w:styleId="TextoindependienteCar">
    <w:name w:val="Texto independiente Car"/>
    <w:basedOn w:val="Fuentedeprrafopredeter"/>
    <w:link w:val="Textoindependiente"/>
    <w:rsid w:val="00CC192B"/>
    <w:rPr>
      <w:rFonts w:ascii="Gill Sans" w:eastAsia="Times New Roman" w:hAnsi="Gill Sans" w:cs="Times New Roman"/>
      <w:sz w:val="20"/>
      <w:szCs w:val="20"/>
      <w:lang w:eastAsia="es-ES"/>
    </w:rPr>
  </w:style>
  <w:style w:type="paragraph" w:styleId="Textoindependiente2">
    <w:name w:val="Body Text 2"/>
    <w:basedOn w:val="Normal"/>
    <w:link w:val="Textoindependiente2Car"/>
    <w:rsid w:val="00CC192B"/>
    <w:pPr>
      <w:jc w:val="both"/>
    </w:pPr>
    <w:rPr>
      <w:rFonts w:ascii="Verdana" w:eastAsia="Times New Roman" w:hAnsi="Verdana" w:cs="Tahoma"/>
      <w:sz w:val="22"/>
      <w:szCs w:val="22"/>
      <w:lang w:val="es-MX"/>
    </w:rPr>
  </w:style>
  <w:style w:type="character" w:customStyle="1" w:styleId="Textoindependiente2Car">
    <w:name w:val="Texto independiente 2 Car"/>
    <w:basedOn w:val="Fuentedeprrafopredeter"/>
    <w:link w:val="Textoindependiente2"/>
    <w:rsid w:val="00CC192B"/>
    <w:rPr>
      <w:rFonts w:ascii="Verdana" w:eastAsia="Times New Roman" w:hAnsi="Verdana" w:cs="Tahoma"/>
      <w:lang w:eastAsia="es-ES"/>
    </w:rPr>
  </w:style>
  <w:style w:type="paragraph" w:styleId="Sangradetextonormal">
    <w:name w:val="Body Text Indent"/>
    <w:basedOn w:val="Normal"/>
    <w:link w:val="SangradetextonormalCar"/>
    <w:rsid w:val="00CC192B"/>
    <w:pPr>
      <w:spacing w:after="120"/>
      <w:ind w:left="283"/>
    </w:pPr>
    <w:rPr>
      <w:rFonts w:ascii="Tms Rmn" w:eastAsia="Times New Roman" w:hAnsi="Tms Rmn" w:cs="Times New Roman"/>
      <w:sz w:val="20"/>
      <w:szCs w:val="20"/>
      <w:lang w:val="es-MX"/>
    </w:rPr>
  </w:style>
  <w:style w:type="character" w:customStyle="1" w:styleId="SangradetextonormalCar">
    <w:name w:val="Sangría de texto normal Car"/>
    <w:basedOn w:val="Fuentedeprrafopredeter"/>
    <w:link w:val="Sangradetextonormal"/>
    <w:rsid w:val="00CC192B"/>
    <w:rPr>
      <w:rFonts w:ascii="Tms Rmn" w:eastAsia="Times New Roman" w:hAnsi="Tms Rmn" w:cs="Times New Roman"/>
      <w:sz w:val="20"/>
      <w:szCs w:val="20"/>
      <w:lang w:eastAsia="es-ES"/>
    </w:rPr>
  </w:style>
  <w:style w:type="paragraph" w:styleId="Sangra3detindependiente">
    <w:name w:val="Body Text Indent 3"/>
    <w:basedOn w:val="Normal"/>
    <w:link w:val="Sangra3detindependienteCar"/>
    <w:rsid w:val="00CC192B"/>
    <w:pPr>
      <w:spacing w:after="120"/>
      <w:ind w:left="283"/>
    </w:pPr>
    <w:rPr>
      <w:rFonts w:ascii="Tms Rmn" w:eastAsia="Times New Roman" w:hAnsi="Tms Rmn" w:cs="Times New Roman"/>
      <w:sz w:val="16"/>
      <w:szCs w:val="16"/>
      <w:lang w:val="es-MX"/>
    </w:rPr>
  </w:style>
  <w:style w:type="character" w:customStyle="1" w:styleId="Sangra3detindependienteCar">
    <w:name w:val="Sangría 3 de t. independiente Car"/>
    <w:basedOn w:val="Fuentedeprrafopredeter"/>
    <w:link w:val="Sangra3detindependiente"/>
    <w:rsid w:val="00CC192B"/>
    <w:rPr>
      <w:rFonts w:ascii="Tms Rmn" w:eastAsia="Times New Roman" w:hAnsi="Tms Rmn" w:cs="Times New Roman"/>
      <w:sz w:val="16"/>
      <w:szCs w:val="16"/>
      <w:lang w:eastAsia="es-ES"/>
    </w:rPr>
  </w:style>
  <w:style w:type="paragraph" w:customStyle="1" w:styleId="EstiloTextoindependienteDerecha">
    <w:name w:val="Estilo Texto independiente + Derecha"/>
    <w:basedOn w:val="Normal"/>
    <w:next w:val="Normal"/>
    <w:rsid w:val="00CC192B"/>
    <w:pPr>
      <w:jc w:val="right"/>
    </w:pPr>
    <w:rPr>
      <w:rFonts w:ascii="Lucida Sans Unicode" w:eastAsia="Times New Roman" w:hAnsi="Lucida Sans Unicode" w:cs="Times New Roman"/>
      <w:bCs/>
      <w:sz w:val="20"/>
      <w:lang w:val="es-MX"/>
    </w:rPr>
  </w:style>
  <w:style w:type="paragraph" w:styleId="Textonotapie">
    <w:name w:val="footnote text"/>
    <w:basedOn w:val="Normal"/>
    <w:link w:val="TextonotapieCar"/>
    <w:rsid w:val="00CC192B"/>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CC192B"/>
    <w:rPr>
      <w:rFonts w:ascii="Times New Roman" w:eastAsia="Times New Roman" w:hAnsi="Times New Roman" w:cs="Times New Roman"/>
      <w:sz w:val="20"/>
      <w:szCs w:val="20"/>
      <w:lang w:val="es-ES_tradnl" w:eastAsia="es-ES"/>
    </w:rPr>
  </w:style>
  <w:style w:type="paragraph" w:customStyle="1" w:styleId="ROMANOS">
    <w:name w:val="ROMANOS"/>
    <w:basedOn w:val="Normal"/>
    <w:link w:val="ROMANOSCar"/>
    <w:rsid w:val="00CC192B"/>
    <w:pPr>
      <w:spacing w:after="101" w:line="216" w:lineRule="atLeast"/>
      <w:ind w:left="810" w:hanging="540"/>
      <w:jc w:val="both"/>
    </w:pPr>
    <w:rPr>
      <w:rFonts w:ascii="Arial" w:eastAsia="Times New Roman" w:hAnsi="Arial" w:cs="Times New Roman"/>
      <w:i/>
      <w:sz w:val="18"/>
      <w:szCs w:val="20"/>
      <w:lang w:eastAsia="es-MX"/>
    </w:rPr>
  </w:style>
  <w:style w:type="character" w:customStyle="1" w:styleId="ROMANOSCar">
    <w:name w:val="ROMANOS Car"/>
    <w:link w:val="ROMANOS"/>
    <w:rsid w:val="00CC192B"/>
    <w:rPr>
      <w:rFonts w:ascii="Arial" w:eastAsia="Times New Roman" w:hAnsi="Arial" w:cs="Times New Roman"/>
      <w:i/>
      <w:sz w:val="18"/>
      <w:szCs w:val="20"/>
      <w:lang w:val="es-ES_tradnl" w:eastAsia="es-MX"/>
    </w:rPr>
  </w:style>
  <w:style w:type="paragraph" w:customStyle="1" w:styleId="Textoindependiente31">
    <w:name w:val="Texto independiente 31"/>
    <w:basedOn w:val="Normal"/>
    <w:rsid w:val="00CC192B"/>
    <w:pPr>
      <w:widowControl w:val="0"/>
      <w:jc w:val="both"/>
    </w:pPr>
    <w:rPr>
      <w:rFonts w:ascii="Arial" w:eastAsia="Times New Roman" w:hAnsi="Arial" w:cs="Times New Roman"/>
      <w:i/>
      <w:sz w:val="16"/>
      <w:szCs w:val="20"/>
      <w:lang w:eastAsia="es-MX"/>
    </w:rPr>
  </w:style>
  <w:style w:type="paragraph" w:customStyle="1" w:styleId="Textoindependiente32">
    <w:name w:val="Texto independiente 32"/>
    <w:basedOn w:val="Normal"/>
    <w:rsid w:val="00CC192B"/>
    <w:pPr>
      <w:widowControl w:val="0"/>
      <w:jc w:val="both"/>
    </w:pPr>
    <w:rPr>
      <w:rFonts w:ascii="Arial" w:eastAsia="Times New Roman" w:hAnsi="Arial" w:cs="Times New Roman"/>
      <w:i/>
      <w:sz w:val="16"/>
      <w:szCs w:val="20"/>
      <w:lang w:eastAsia="es-MX"/>
    </w:rPr>
  </w:style>
  <w:style w:type="table" w:styleId="Tablaconcuadrcula">
    <w:name w:val="Table Grid"/>
    <w:basedOn w:val="Tablanormal"/>
    <w:uiPriority w:val="59"/>
    <w:rsid w:val="0070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6FBA"/>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706FBA"/>
    <w:rPr>
      <w:sz w:val="16"/>
      <w:szCs w:val="16"/>
    </w:rPr>
  </w:style>
  <w:style w:type="paragraph" w:customStyle="1" w:styleId="Texto">
    <w:name w:val="Texto"/>
    <w:basedOn w:val="Normal"/>
    <w:link w:val="TextoCar"/>
    <w:rsid w:val="009C67BD"/>
    <w:pPr>
      <w:spacing w:after="101" w:line="216" w:lineRule="exact"/>
      <w:ind w:firstLine="288"/>
      <w:jc w:val="both"/>
    </w:pPr>
    <w:rPr>
      <w:rFonts w:ascii="Arial" w:eastAsia="Times New Roman" w:hAnsi="Arial" w:cs="Arial"/>
      <w:i/>
      <w:sz w:val="18"/>
      <w:szCs w:val="18"/>
      <w:lang w:val="es-MX"/>
    </w:rPr>
  </w:style>
  <w:style w:type="character" w:customStyle="1" w:styleId="TextoCar">
    <w:name w:val="Texto Car"/>
    <w:link w:val="Texto"/>
    <w:rsid w:val="009C67BD"/>
    <w:rPr>
      <w:rFonts w:ascii="Arial" w:eastAsia="Times New Roman" w:hAnsi="Arial" w:cs="Arial"/>
      <w:i/>
      <w:sz w:val="18"/>
      <w:szCs w:val="18"/>
      <w:lang w:eastAsia="es-ES"/>
    </w:rPr>
  </w:style>
  <w:style w:type="paragraph" w:styleId="Ttulo">
    <w:name w:val="Title"/>
    <w:basedOn w:val="Normal"/>
    <w:link w:val="TtuloCar"/>
    <w:uiPriority w:val="99"/>
    <w:qFormat/>
    <w:rsid w:val="00FE057F"/>
    <w:pPr>
      <w:jc w:val="center"/>
    </w:pPr>
    <w:rPr>
      <w:rFonts w:ascii="Arial" w:eastAsia="Times New Roman" w:hAnsi="Arial" w:cs="Arial"/>
      <w:b/>
      <w:bCs/>
      <w:lang w:val="es-MX"/>
    </w:rPr>
  </w:style>
  <w:style w:type="character" w:customStyle="1" w:styleId="TtuloCar">
    <w:name w:val="Título Car"/>
    <w:basedOn w:val="Fuentedeprrafopredeter"/>
    <w:link w:val="Ttulo"/>
    <w:uiPriority w:val="10"/>
    <w:rsid w:val="00FE057F"/>
    <w:rPr>
      <w:rFonts w:ascii="Arial" w:eastAsia="Times New Roman" w:hAnsi="Arial" w:cs="Arial"/>
      <w:b/>
      <w:bCs/>
      <w:sz w:val="24"/>
      <w:szCs w:val="24"/>
      <w:lang w:eastAsia="es-ES"/>
    </w:rPr>
  </w:style>
  <w:style w:type="character" w:styleId="Hipervnculo">
    <w:name w:val="Hyperlink"/>
    <w:basedOn w:val="Fuentedeprrafopredeter"/>
    <w:uiPriority w:val="99"/>
    <w:rsid w:val="00FE057F"/>
    <w:rPr>
      <w:color w:val="0000FF"/>
      <w:u w:val="single"/>
    </w:rPr>
  </w:style>
  <w:style w:type="paragraph" w:customStyle="1" w:styleId="BodyTextIndent21">
    <w:name w:val="Body Text Indent 21"/>
    <w:basedOn w:val="Normal"/>
    <w:rsid w:val="00B70A4C"/>
    <w:pPr>
      <w:widowControl w:val="0"/>
      <w:tabs>
        <w:tab w:val="left" w:pos="1134"/>
      </w:tabs>
      <w:spacing w:before="120" w:after="120"/>
      <w:ind w:left="1134" w:hanging="1134"/>
      <w:jc w:val="both"/>
    </w:pPr>
    <w:rPr>
      <w:rFonts w:ascii="Arial Narrow" w:eastAsia="Times New Roman" w:hAnsi="Arial Narrow" w:cs="Times New Roman"/>
      <w:szCs w:val="20"/>
      <w:lang w:val="es-MX"/>
    </w:rPr>
  </w:style>
  <w:style w:type="paragraph" w:customStyle="1" w:styleId="bodytextindent210">
    <w:name w:val="bodytextindent21"/>
    <w:basedOn w:val="Normal"/>
    <w:rsid w:val="00B70A4C"/>
    <w:pPr>
      <w:spacing w:before="100" w:beforeAutospacing="1" w:after="100" w:afterAutospacing="1"/>
    </w:pPr>
    <w:rPr>
      <w:rFonts w:ascii="Arial Unicode MS" w:eastAsia="Arial Unicode MS" w:hAnsi="Arial Unicode MS" w:cs="Arial Unicode MS"/>
      <w:lang w:val="es-ES"/>
    </w:rPr>
  </w:style>
  <w:style w:type="paragraph" w:customStyle="1" w:styleId="LETRMINUS">
    <w:name w:val="LETRMINUS"/>
    <w:basedOn w:val="Normal"/>
    <w:uiPriority w:val="99"/>
    <w:rsid w:val="00FA7893"/>
    <w:pPr>
      <w:tabs>
        <w:tab w:val="decimal" w:pos="1440"/>
      </w:tabs>
      <w:ind w:left="1620" w:hanging="1620"/>
      <w:jc w:val="both"/>
    </w:pPr>
    <w:rPr>
      <w:rFonts w:ascii="Arial" w:eastAsia="Times New Roman" w:hAnsi="Arial" w:cs="Arial"/>
      <w:sz w:val="20"/>
      <w:szCs w:val="20"/>
    </w:rPr>
  </w:style>
  <w:style w:type="paragraph" w:customStyle="1" w:styleId="ARABIGO">
    <w:name w:val="ARABIGO"/>
    <w:basedOn w:val="Normal"/>
    <w:uiPriority w:val="99"/>
    <w:rsid w:val="00FA7893"/>
    <w:pPr>
      <w:tabs>
        <w:tab w:val="decimal" w:pos="1170"/>
      </w:tabs>
      <w:ind w:left="1350" w:hanging="1350"/>
      <w:jc w:val="both"/>
    </w:pPr>
    <w:rPr>
      <w:rFonts w:ascii="Arial" w:eastAsia="Times New Roman" w:hAnsi="Arial" w:cs="Arial"/>
      <w:sz w:val="20"/>
      <w:szCs w:val="20"/>
    </w:rPr>
  </w:style>
  <w:style w:type="paragraph" w:customStyle="1" w:styleId="ARABIGOp">
    <w:name w:val="ARABIGOp"/>
    <w:basedOn w:val="Normal"/>
    <w:uiPriority w:val="99"/>
    <w:rsid w:val="00FA7893"/>
    <w:pPr>
      <w:ind w:left="1350"/>
      <w:jc w:val="both"/>
    </w:pPr>
    <w:rPr>
      <w:rFonts w:ascii="Arial" w:eastAsia="Times New Roman" w:hAnsi="Arial" w:cs="Arial"/>
      <w:sz w:val="20"/>
      <w:szCs w:val="20"/>
    </w:rPr>
  </w:style>
  <w:style w:type="paragraph" w:customStyle="1" w:styleId="LETRMINUSp">
    <w:name w:val="LETRMINUSp"/>
    <w:basedOn w:val="Normal"/>
    <w:uiPriority w:val="99"/>
    <w:rsid w:val="00FA7893"/>
    <w:pPr>
      <w:ind w:left="1620"/>
      <w:jc w:val="both"/>
    </w:pPr>
    <w:rPr>
      <w:rFonts w:ascii="Arial" w:eastAsia="Times New Roman" w:hAnsi="Arial" w:cs="Arial"/>
      <w:sz w:val="20"/>
      <w:szCs w:val="20"/>
    </w:rPr>
  </w:style>
  <w:style w:type="paragraph" w:customStyle="1" w:styleId="GUIONESp">
    <w:name w:val="GUIONESp"/>
    <w:basedOn w:val="Normal"/>
    <w:uiPriority w:val="99"/>
    <w:rsid w:val="00FA7893"/>
    <w:pPr>
      <w:ind w:left="1800"/>
      <w:jc w:val="both"/>
    </w:pPr>
    <w:rPr>
      <w:rFonts w:ascii="Arial" w:eastAsia="Times New Roman" w:hAnsi="Arial" w:cs="Arial"/>
      <w:sz w:val="20"/>
      <w:szCs w:val="20"/>
    </w:rPr>
  </w:style>
  <w:style w:type="paragraph" w:customStyle="1" w:styleId="GUIONES">
    <w:name w:val="GUIONES"/>
    <w:basedOn w:val="Normal"/>
    <w:uiPriority w:val="99"/>
    <w:rsid w:val="00FA7893"/>
    <w:pPr>
      <w:ind w:left="1800" w:hanging="180"/>
      <w:jc w:val="both"/>
    </w:pPr>
    <w:rPr>
      <w:rFonts w:ascii="Arial" w:eastAsia="Times New Roman" w:hAnsi="Arial" w:cs="Arial"/>
      <w:sz w:val="20"/>
      <w:szCs w:val="20"/>
    </w:rPr>
  </w:style>
  <w:style w:type="paragraph" w:customStyle="1" w:styleId="pARRAFOCAPITULO">
    <w:name w:val="pARRAFO CAPITULO"/>
    <w:basedOn w:val="Sangradetextonormal"/>
    <w:uiPriority w:val="99"/>
    <w:rsid w:val="00FA7893"/>
    <w:pPr>
      <w:spacing w:after="0"/>
      <w:ind w:left="426"/>
      <w:jc w:val="both"/>
    </w:pPr>
    <w:rPr>
      <w:rFonts w:ascii="Arial" w:hAnsi="Arial" w:cs="Arial"/>
      <w:lang w:val="es-ES_tradnl"/>
    </w:rPr>
  </w:style>
  <w:style w:type="paragraph" w:customStyle="1" w:styleId="LETRMAYUS">
    <w:name w:val="LETRMAYUS"/>
    <w:basedOn w:val="Normal"/>
    <w:uiPriority w:val="99"/>
    <w:rsid w:val="00FA7893"/>
    <w:pPr>
      <w:tabs>
        <w:tab w:val="decimal" w:pos="900"/>
      </w:tabs>
      <w:ind w:left="1080" w:hanging="1080"/>
      <w:jc w:val="both"/>
    </w:pPr>
    <w:rPr>
      <w:rFonts w:ascii="Arial" w:eastAsia="Times New Roman" w:hAnsi="Arial" w:cs="Arial"/>
      <w:sz w:val="20"/>
      <w:szCs w:val="20"/>
    </w:rPr>
  </w:style>
  <w:style w:type="paragraph" w:customStyle="1" w:styleId="LETRMAYUSp">
    <w:name w:val="LETRMAYUSp"/>
    <w:basedOn w:val="Normal"/>
    <w:uiPriority w:val="99"/>
    <w:rsid w:val="00FA7893"/>
    <w:pPr>
      <w:ind w:left="1080"/>
      <w:jc w:val="both"/>
    </w:pPr>
    <w:rPr>
      <w:rFonts w:ascii="Arial" w:eastAsia="Times New Roman" w:hAnsi="Arial" w:cs="Arial"/>
      <w:sz w:val="20"/>
      <w:szCs w:val="20"/>
    </w:rPr>
  </w:style>
  <w:style w:type="paragraph" w:customStyle="1" w:styleId="NumList-Numeric">
    <w:name w:val="Num List - Numeric"/>
    <w:uiPriority w:val="99"/>
    <w:rsid w:val="00FA7893"/>
    <w:pPr>
      <w:numPr>
        <w:numId w:val="40"/>
      </w:numPr>
      <w:spacing w:after="60" w:line="240" w:lineRule="auto"/>
    </w:pPr>
    <w:rPr>
      <w:rFonts w:ascii="Times New Roman" w:eastAsia="Times New Roman" w:hAnsi="Times New Roman" w:cs="Times New Roman"/>
      <w:sz w:val="20"/>
      <w:szCs w:val="20"/>
      <w:lang w:val="es-ES"/>
    </w:rPr>
  </w:style>
  <w:style w:type="paragraph" w:styleId="Textoindependiente3">
    <w:name w:val="Body Text 3"/>
    <w:basedOn w:val="Normal"/>
    <w:link w:val="Textoindependiente3Car"/>
    <w:uiPriority w:val="99"/>
    <w:semiHidden/>
    <w:unhideWhenUsed/>
    <w:rsid w:val="0020643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0643D"/>
    <w:rPr>
      <w:rFonts w:eastAsiaTheme="minorEastAsia"/>
      <w:sz w:val="16"/>
      <w:szCs w:val="16"/>
      <w:lang w:val="es-ES_tradnl" w:eastAsia="es-ES"/>
    </w:rPr>
  </w:style>
  <w:style w:type="paragraph" w:customStyle="1" w:styleId="Textoindependiente21">
    <w:name w:val="Texto independiente 21"/>
    <w:basedOn w:val="Normal"/>
    <w:rsid w:val="0020643D"/>
    <w:pPr>
      <w:widowControl w:val="0"/>
      <w:jc w:val="both"/>
    </w:pPr>
    <w:rPr>
      <w:rFonts w:ascii="Arial" w:eastAsia="Times New Roman" w:hAnsi="Arial" w:cs="Times New Roman"/>
      <w:szCs w:val="20"/>
      <w:lang w:val="es-MX"/>
    </w:rPr>
  </w:style>
  <w:style w:type="character" w:customStyle="1" w:styleId="SinespaciadoCar">
    <w:name w:val="Sin espaciado Car"/>
    <w:link w:val="Sinespaciado"/>
    <w:locked/>
    <w:rsid w:val="00F4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979">
      <w:bodyDiv w:val="1"/>
      <w:marLeft w:val="0"/>
      <w:marRight w:val="0"/>
      <w:marTop w:val="0"/>
      <w:marBottom w:val="0"/>
      <w:divBdr>
        <w:top w:val="none" w:sz="0" w:space="0" w:color="auto"/>
        <w:left w:val="none" w:sz="0" w:space="0" w:color="auto"/>
        <w:bottom w:val="none" w:sz="0" w:space="0" w:color="auto"/>
        <w:right w:val="none" w:sz="0" w:space="0" w:color="auto"/>
      </w:divBdr>
    </w:div>
    <w:div w:id="19146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1687</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Rosas Sahagún</dc:creator>
  <cp:lastModifiedBy>Usuario de Windows</cp:lastModifiedBy>
  <cp:revision>6</cp:revision>
  <cp:lastPrinted>2019-04-08T22:06:00Z</cp:lastPrinted>
  <dcterms:created xsi:type="dcterms:W3CDTF">2024-04-30T00:33:00Z</dcterms:created>
  <dcterms:modified xsi:type="dcterms:W3CDTF">2024-05-21T20:50:00Z</dcterms:modified>
</cp:coreProperties>
</file>